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9D" w:rsidRPr="00937944" w:rsidRDefault="00286983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Приложение </w:t>
      </w:r>
      <w:r w:rsidR="00DC7240">
        <w:rPr>
          <w:b w:val="0"/>
        </w:rPr>
        <w:t xml:space="preserve">№ </w:t>
      </w:r>
      <w:r w:rsidR="00937944" w:rsidRPr="00937944">
        <w:rPr>
          <w:b w:val="0"/>
        </w:rPr>
        <w:t>11</w:t>
      </w:r>
    </w:p>
    <w:p w:rsidR="009F199D" w:rsidRDefault="009F199D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>к договору</w:t>
      </w:r>
      <w:r w:rsidR="00DC7240">
        <w:rPr>
          <w:b w:val="0"/>
        </w:rPr>
        <w:t xml:space="preserve"> №</w:t>
      </w:r>
    </w:p>
    <w:p w:rsidR="00DC7240" w:rsidRPr="0033612D" w:rsidRDefault="00DC7240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от 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DC7240" w:rsidRDefault="009F199D" w:rsidP="009F199D">
      <w:pPr>
        <w:jc w:val="center"/>
        <w:rPr>
          <w:b/>
          <w:caps/>
        </w:rPr>
      </w:pPr>
      <w:r w:rsidRPr="00DC7240">
        <w:rPr>
          <w:b/>
        </w:rPr>
        <w:t>ТРЕБОВАНИЯ К ЧАСТНЫМ ПРОГРАММАМ ОБЕСПЕЧЕНИЯ КАЧЕСТВА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32327A" w:rsidRDefault="009F199D" w:rsidP="009F199D">
      <w:pPr>
        <w:pStyle w:val="a8"/>
        <w:tabs>
          <w:tab w:val="left" w:pos="1134"/>
        </w:tabs>
        <w:spacing w:before="120"/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szCs w:val="24"/>
          <w:lang w:val="ru-RU"/>
        </w:rPr>
        <w:t>Настоящие требования устанавливают цели, основные принципы, требования к структуре, содержанию, порядку разработки, согласования и утверждения частных программ обеспечения качества на этапе проектирования АЭС.</w:t>
      </w:r>
    </w:p>
    <w:p w:rsidR="009F199D" w:rsidRPr="0032327A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bCs/>
          <w:szCs w:val="24"/>
          <w:lang w:val="ru-RU"/>
        </w:rPr>
        <w:t>В случае отсутствия описания какой-либо деятельности при разработке программ или проведении проверок (аудитов) должны быть даны необходимые обоснования и разъяснения.</w:t>
      </w:r>
    </w:p>
    <w:p w:rsidR="009F199D" w:rsidRPr="0032327A" w:rsidRDefault="009F199D" w:rsidP="009F199D">
      <w:pPr>
        <w:numPr>
          <w:ilvl w:val="12"/>
          <w:numId w:val="0"/>
        </w:numPr>
        <w:ind w:firstLine="851"/>
        <w:jc w:val="both"/>
      </w:pPr>
      <w:r w:rsidRPr="0032327A">
        <w:t xml:space="preserve">Обязанности подрядных проектных и конструкторских организаций и их субподрядчиков заключаются </w:t>
      </w:r>
      <w:proofErr w:type="gramStart"/>
      <w:r w:rsidRPr="0032327A">
        <w:t>в</w:t>
      </w:r>
      <w:proofErr w:type="gramEnd"/>
      <w:r w:rsidRPr="0032327A">
        <w:t>: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proofErr w:type="gramStart"/>
      <w:r w:rsidRPr="00021010">
        <w:rPr>
          <w:szCs w:val="24"/>
        </w:rPr>
        <w:t>обеспечении</w:t>
      </w:r>
      <w:proofErr w:type="gramEnd"/>
      <w:r w:rsidRPr="00021010">
        <w:rPr>
          <w:szCs w:val="24"/>
        </w:rPr>
        <w:t xml:space="preserve"> качественного выполнения работ с соблюдением действующих правил и норм, своевременного, выполнения проектных работ в объеме заключенных договоров с учетом требований технических заданий;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proofErr w:type="gramStart"/>
      <w:r w:rsidRPr="00021010">
        <w:rPr>
          <w:szCs w:val="24"/>
        </w:rPr>
        <w:t>привлечении</w:t>
      </w:r>
      <w:proofErr w:type="gramEnd"/>
      <w:r w:rsidRPr="00021010">
        <w:rPr>
          <w:szCs w:val="24"/>
        </w:rPr>
        <w:t>, финансировании и координации деятельности субподрядчиков с учетом требований настоящей программы;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proofErr w:type="gramStart"/>
      <w:r w:rsidRPr="00021010">
        <w:rPr>
          <w:szCs w:val="24"/>
        </w:rPr>
        <w:t>обеспечении</w:t>
      </w:r>
      <w:proofErr w:type="gramEnd"/>
      <w:r w:rsidRPr="00021010">
        <w:rPr>
          <w:szCs w:val="24"/>
        </w:rPr>
        <w:t xml:space="preserve"> эффективного выполнения программы обеспечения качества;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организации проверки выполнения программы обеспечения качества, как внутри организации, так и у субподрядчиков, а также подготовки корректирующих мер и контроле их выполнения.</w:t>
      </w:r>
    </w:p>
    <w:p w:rsidR="009F199D" w:rsidRPr="00021010" w:rsidRDefault="009F199D" w:rsidP="009F199D">
      <w:pPr>
        <w:numPr>
          <w:ilvl w:val="12"/>
          <w:numId w:val="0"/>
        </w:numPr>
        <w:ind w:firstLine="851"/>
        <w:jc w:val="both"/>
      </w:pPr>
      <w:r w:rsidRPr="00021010">
        <w:t xml:space="preserve">Исполнитель несет ответственность за разработку и выполнение своей частной программы обеспечения качества и программ обеспечения качества своих субподрядчиков. </w:t>
      </w:r>
    </w:p>
    <w:p w:rsidR="009F199D" w:rsidRPr="00021010" w:rsidRDefault="009F199D" w:rsidP="009F199D">
      <w:pPr>
        <w:ind w:firstLine="851"/>
        <w:jc w:val="both"/>
      </w:pPr>
      <w:r w:rsidRPr="00021010">
        <w:t>Организации, выполняющие работы и предоставляющие услуги при проектировании Белорусской АЭС, разрабатывают, утверждают и выполняют свои программы обеспечения качества в зависимости от специфики выполняемых работ и предоставляемых услуг.</w:t>
      </w:r>
    </w:p>
    <w:p w:rsidR="009F199D" w:rsidRPr="00021010" w:rsidRDefault="009F199D" w:rsidP="009F199D">
      <w:pPr>
        <w:ind w:firstLine="851"/>
        <w:jc w:val="both"/>
      </w:pPr>
      <w:r w:rsidRPr="00021010">
        <w:t>Ответственность</w:t>
      </w:r>
      <w:r w:rsidRPr="00021010">
        <w:rPr>
          <w:b/>
        </w:rPr>
        <w:t xml:space="preserve"> </w:t>
      </w:r>
      <w:r w:rsidRPr="00021010">
        <w:t>за выполнение требований и положений частных программ обеспечения качества возлагается на руководство и непосредственных исполнителей работ из персонала организаций, выполняющих работы и предоставляющих услуги.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Частные программы для проектирования должны содержать направления деятельности по обеспечению качества указанные в них, и охватывать всю деятельность предприятия, обеспечивающую качество выполнения работ на каждом этапе проектирования АЭС.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 соответствующих разделах этих частных программ обеспечения качества или в приложениях должны быть даны описания или приведены следующие данные: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политика в области обеспечения качества, подписанная первым руководителем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назначение;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область действия программы, включая перечень систем (элементов) АЭС важных для безопасности, входящих в область действия этой частной программы или ссылку на существующий перечень;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термины и определения;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перечень принятых сокращений;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ссылочные документы (нормативные ссылки);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организационно-правовая форма взаимоотношений эксплуатирующей организации (ЭО) и организаций, выполняющих работы и предоставляющих услуги ЭО: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обязанности руководителей и специалистов поставщика (подрядчика);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организация управления качеством деятельности поставщика (субпоставщика), подрядчика (субподрядчика), организация обеспечения качества;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взаимоотношения с внешними организациями;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комплектование и подготовка работников (персонала);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lastRenderedPageBreak/>
        <w:t>нормативные документы (структура и перечень действующей нормативной документации в организации или на предприятии);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документами;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проектирования;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закупками оборудования, комплектующих изделий и материалов, конструкций, а также предоставляемыми услугами;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закупаемого оборудования, комплектующих изделий и материалов, конструкций, а также предоставляемых услуг;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производственная деятельность;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инспекционный контроль;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испытаний;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метрологическое обеспечение;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качества программного обеспечения и расчетных методик;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надежности;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несоответствий;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корректирующие меры;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записи по качеству;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проверки, аудиты (внутренние и внешние);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организационная структура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процедур управления;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рабочих процедур (процедуры выполнения и контроля качества работ).</w:t>
      </w:r>
    </w:p>
    <w:p w:rsidR="009F199D" w:rsidRPr="00021010" w:rsidRDefault="009F199D" w:rsidP="009F199D">
      <w:pPr>
        <w:ind w:firstLine="851"/>
        <w:jc w:val="both"/>
      </w:pPr>
      <w:r w:rsidRPr="00021010">
        <w:t>В соответствующих разделах этих частных программ обеспечения качества или в приложениях должны быть даны описания выполнения соответствующей деятельности с привязкой к существующей структуре и ответственности, действующей нормативной документации, установленным взаимоотношениям.</w:t>
      </w:r>
    </w:p>
    <w:p w:rsidR="009F199D" w:rsidRPr="00021010" w:rsidRDefault="009F199D" w:rsidP="009F199D">
      <w:pPr>
        <w:ind w:firstLine="851"/>
        <w:jc w:val="both"/>
      </w:pPr>
      <w:r>
        <w:t>О</w:t>
      </w:r>
      <w:r w:rsidRPr="00021010">
        <w:t xml:space="preserve">рганизация, выполняющая работы или предоставляющая услуги на этапе проектирования АЭС, </w:t>
      </w:r>
      <w:r>
        <w:t xml:space="preserve">должна </w:t>
      </w:r>
      <w:r w:rsidRPr="00021010">
        <w:t>внедри</w:t>
      </w:r>
      <w:r>
        <w:t>ть и поддерживать в рабочем состоянии</w:t>
      </w:r>
      <w:r w:rsidRPr="00021010">
        <w:t xml:space="preserve"> систему менеджмента качества, сертифицированную на соответствие международному стандарту </w:t>
      </w:r>
      <w:r w:rsidRPr="00021010">
        <w:rPr>
          <w:lang w:val="en-US"/>
        </w:rPr>
        <w:t>ISO</w:t>
      </w:r>
      <w:r w:rsidRPr="00021010">
        <w:t> 9001</w:t>
      </w:r>
      <w:r>
        <w:t>:2008</w:t>
      </w:r>
      <w:r w:rsidRPr="00021010">
        <w:t xml:space="preserve"> или соответствующему </w:t>
      </w:r>
      <w:r>
        <w:t xml:space="preserve">ему </w:t>
      </w:r>
      <w:r w:rsidRPr="00021010">
        <w:t>национальному аналогу</w:t>
      </w:r>
      <w:r>
        <w:t>. П</w:t>
      </w:r>
      <w:r w:rsidRPr="00021010">
        <w:t>рограмма обеспечения качества данной организации может содержать ссылки на соответствующие элементы системы качества</w:t>
      </w:r>
      <w:r>
        <w:t>, процедуры СМК</w:t>
      </w:r>
      <w:r w:rsidRPr="00021010">
        <w:t xml:space="preserve"> и </w:t>
      </w:r>
      <w:r>
        <w:t xml:space="preserve">краткие </w:t>
      </w:r>
      <w:r w:rsidRPr="00021010">
        <w:t xml:space="preserve">описания </w:t>
      </w:r>
      <w:r>
        <w:t xml:space="preserve">соответствующих </w:t>
      </w:r>
      <w:r w:rsidRPr="00021010">
        <w:t xml:space="preserve">процедур </w:t>
      </w:r>
      <w:r>
        <w:t xml:space="preserve">обеспечения </w:t>
      </w:r>
      <w:r w:rsidRPr="00021010">
        <w:t xml:space="preserve"> качества.</w:t>
      </w:r>
    </w:p>
    <w:p w:rsidR="009F199D" w:rsidRPr="00021010" w:rsidRDefault="009F199D" w:rsidP="009F199D">
      <w:pPr>
        <w:shd w:val="clear" w:color="auto" w:fill="FFFFFF"/>
        <w:ind w:firstLine="851"/>
        <w:jc w:val="both"/>
      </w:pPr>
      <w:r w:rsidRPr="00021010">
        <w:t>Частная программа обеспечения качества вводится в действие соответствующим приказом по организации, выполняющей работы и предоставляющей услуги, и является стандартом.</w:t>
      </w:r>
    </w:p>
    <w:p w:rsidR="009F199D" w:rsidRPr="00021010" w:rsidRDefault="009F199D" w:rsidP="009F199D">
      <w:pPr>
        <w:ind w:firstLine="851"/>
        <w:jc w:val="both"/>
      </w:pPr>
      <w:r w:rsidRPr="00021010">
        <w:t>Согласование с Заказчиком, ввод в действие частных программ обеспечения качества осуществляется до начала работ, регламентируемых в данных программах.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 xml:space="preserve">1 Раздел «Политика в области обеспечения качества»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1.1 Программа обеспечения качества должна начинаться с Политики предприятия в области обеспечения качества, которая должна быть сформулирована руководством предприятия в письменном виде таким образом, чтобы она отражала связь основной цели – обеспечение ядерной и радиационной безопасности АЭС – со всеми направлениями деятельности по обеспечению качества работ и услуг.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1.2</w:t>
      </w:r>
      <w:proofErr w:type="gramStart"/>
      <w:r w:rsidRPr="00021010">
        <w:rPr>
          <w:rFonts w:ascii="Times New Roman" w:hAnsi="Times New Roman"/>
          <w:sz w:val="24"/>
          <w:szCs w:val="24"/>
          <w:lang w:val="ru-RU"/>
        </w:rPr>
        <w:t xml:space="preserve"> В</w:t>
      </w:r>
      <w:proofErr w:type="gramEnd"/>
      <w:r w:rsidRPr="00021010">
        <w:rPr>
          <w:rFonts w:ascii="Times New Roman" w:hAnsi="Times New Roman"/>
          <w:sz w:val="24"/>
          <w:szCs w:val="24"/>
          <w:lang w:val="ru-RU"/>
        </w:rPr>
        <w:t xml:space="preserve"> Политике руководство предприятия должно, в соответствии с рекомендациями Руководств МАГАТЭ по безопасности АЭС, подтвердить обязательство разрабатывать и обеспечивать деятельность по обеспечению качества в строгом соответствии с программой обеспечения качества по конкретной АЭС в рамках эффективно функционирующей системы управления качеством организации, предприятия.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lastRenderedPageBreak/>
        <w:t>1.3</w:t>
      </w:r>
      <w:proofErr w:type="gramStart"/>
      <w:r w:rsidRPr="00021010">
        <w:rPr>
          <w:rFonts w:ascii="Times New Roman" w:hAnsi="Times New Roman"/>
          <w:sz w:val="24"/>
          <w:szCs w:val="24"/>
          <w:lang w:val="ru-RU"/>
        </w:rPr>
        <w:t xml:space="preserve"> В</w:t>
      </w:r>
      <w:proofErr w:type="gramEnd"/>
      <w:r w:rsidRPr="00021010">
        <w:rPr>
          <w:rFonts w:ascii="Times New Roman" w:hAnsi="Times New Roman"/>
          <w:sz w:val="24"/>
          <w:szCs w:val="24"/>
          <w:lang w:val="ru-RU"/>
        </w:rPr>
        <w:t xml:space="preserve"> Политике должны быть сформулированы основные цели и методы достижения надлежащего качества, включая реализацию технических и организационных мер, обеспечивающих своевременное и качественное выполнение работ, в частности: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планирование выполнения работ;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оценка потребностей в ресурсах;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нормативное и документированное обеспечение производства и испытаний;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 xml:space="preserve">– метрологическое обеспечение производства и </w:t>
      </w:r>
      <w:proofErr w:type="spellStart"/>
      <w:r w:rsidRPr="00021010">
        <w:t>нормоконтроль</w:t>
      </w:r>
      <w:proofErr w:type="spellEnd"/>
      <w:r w:rsidRPr="00021010">
        <w:t xml:space="preserve"> конструкторской и производственной документации;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потребность в разработке, квалификации и контроле любых новых производственных процессов;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обеспечение необходимой квалификация персонала, выполняющего работы, в том числе, персонала осуществляющего контроль качества;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повышение результативности системы менеджмента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1.4</w:t>
      </w:r>
      <w:proofErr w:type="gramStart"/>
      <w:r w:rsidRPr="00021010">
        <w:t> В</w:t>
      </w:r>
      <w:proofErr w:type="gramEnd"/>
      <w:r w:rsidRPr="00021010">
        <w:t xml:space="preserve"> Политике должны быть определены задачи, направленные на достижение поставленных целей, методы их решения, включая выполнение следующих принципов:</w:t>
      </w:r>
    </w:p>
    <w:p w:rsidR="009F199D" w:rsidRPr="00021010" w:rsidRDefault="009F199D" w:rsidP="009F199D">
      <w:pPr>
        <w:numPr>
          <w:ilvl w:val="0"/>
          <w:numId w:val="16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руководители должны обеспечивать планирование, общее руководство, ресурсы и поддержку для достижения целей, определенных политикой в области обеспечения качества;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выполняющий работу, должен обеспечивать ее качество;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производящий оценку, должен определять эффективность процессов руководства и выполнения работы;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основой обеспечения требуемого уровня качества является предупреждение возникновения дефектов и несоответствий на всех этапах выполнения работ, а не только их выявление, фиксирование и устранение.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1.5</w:t>
      </w:r>
      <w:proofErr w:type="gramStart"/>
      <w:r w:rsidRPr="00021010">
        <w:t> В</w:t>
      </w:r>
      <w:proofErr w:type="gramEnd"/>
      <w:r w:rsidRPr="00021010">
        <w:t xml:space="preserve"> Политике должны быть определены обязательства руководства по отношению к персоналу и обществу, которые позволят реализовать принятую политику в области обеспечения качества, в т.ч.: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proofErr w:type="gramStart"/>
      <w:r w:rsidRPr="00021010">
        <w:t>обязательство довести до каждого своего сотрудника, независимо от его служебного ранга, понимание того, что в случае возникновения нештатных ситуаций, которые могут повлиять как на качество выполняемых работ, так и на ядерную, радиационную, техническую, промышленную, пожарную и экологическую безопасность АЭС, он ни в коем случае не должен скрывать, а, наоборот, должен информировать свое непосредственное руководство и своего Заказчика о возникновении таких</w:t>
      </w:r>
      <w:proofErr w:type="gramEnd"/>
      <w:r w:rsidRPr="00021010">
        <w:t xml:space="preserve"> ситуаций;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ответственность высшего руководства за планирование, организацию и контроль деятельности по обеспечению качества, в т.ч. регулярный пересмотр и выпуск новых редакций программ обеспечения качества с целью достижения непрерывных улучшений;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формулирование и культивирование принципов внедрения требований по качеству в повседневную работу и обеспечение выполняющих работу необходимой информацией, средствами и поддержкой;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определение ответственности руководства за реализацию принятой политики, включая персональную ответственность руководителя организации за выполнение принимаемых решений в области качества.</w:t>
      </w:r>
    </w:p>
    <w:p w:rsidR="009F199D" w:rsidRPr="00021010" w:rsidRDefault="009F199D" w:rsidP="009F199D">
      <w:pPr>
        <w:pStyle w:val="3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1.6 Политика в области обеспечения качества должна подписываться руководством предприятия и являться обязательной для всех руководящих работников и непосредственных исполнителей в рамках своей </w:t>
      </w:r>
      <w:proofErr w:type="gramStart"/>
      <w:r w:rsidRPr="00021010">
        <w:rPr>
          <w:sz w:val="24"/>
          <w:szCs w:val="24"/>
        </w:rPr>
        <w:t>ответственности</w:t>
      </w:r>
      <w:proofErr w:type="gramEnd"/>
      <w:r w:rsidRPr="00021010">
        <w:rPr>
          <w:sz w:val="24"/>
          <w:szCs w:val="24"/>
        </w:rPr>
        <w:t xml:space="preserve"> за выполнение возложенных на них целей и задач по обеспечению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2 Раздел «Общие положения»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2.1 В разделе указывается основание для разработки программы и основные нормативные документы, на основании требований которых она сформирована, указываются принципы, на которых основана деятельность предприятия по обеспечению </w:t>
      </w:r>
      <w:r w:rsidRPr="00021010">
        <w:rPr>
          <w:rFonts w:ascii="Times New Roman" w:hAnsi="Times New Roman"/>
          <w:szCs w:val="24"/>
          <w:lang w:val="ru-RU"/>
        </w:rPr>
        <w:lastRenderedPageBreak/>
        <w:t>качества, краткая техническая характеристика (если это целесообразно), другие общие вопросы, связанные с менеджментом качества, определяется область действия программы обеспечения качества в отношении систем (элементов), оборудования и сооружений</w:t>
      </w:r>
      <w:proofErr w:type="gramStart"/>
      <w:r w:rsidRPr="00021010">
        <w:rPr>
          <w:rFonts w:ascii="Times New Roman" w:hAnsi="Times New Roman"/>
          <w:szCs w:val="24"/>
          <w:lang w:val="ru-RU"/>
        </w:rPr>
        <w:t xml:space="preserve"> ,</w:t>
      </w:r>
      <w:proofErr w:type="gramEnd"/>
      <w:r w:rsidRPr="00021010">
        <w:rPr>
          <w:rFonts w:ascii="Times New Roman" w:hAnsi="Times New Roman"/>
          <w:szCs w:val="24"/>
          <w:lang w:val="ru-RU"/>
        </w:rPr>
        <w:t>важных для безопасной деятельности АЭС.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2.2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разделе приводятся ссылки на действующие документы в области качества, на основании и с учетом которых разрабатывалась данная программа обеспечения качества (в том числе  рекомендации руководств МАГАТЭ по безопасности, стандарты </w:t>
      </w:r>
      <w:r>
        <w:rPr>
          <w:rFonts w:ascii="Times New Roman" w:hAnsi="Times New Roman"/>
          <w:szCs w:val="24"/>
          <w:lang w:val="ru-RU"/>
        </w:rPr>
        <w:t xml:space="preserve">серии </w:t>
      </w:r>
      <w:r w:rsidRPr="00021010">
        <w:rPr>
          <w:rFonts w:ascii="Times New Roman" w:hAnsi="Times New Roman"/>
          <w:szCs w:val="24"/>
        </w:rPr>
        <w:t>ISO</w:t>
      </w:r>
      <w:r w:rsidRPr="00021010">
        <w:rPr>
          <w:rFonts w:ascii="Times New Roman" w:hAnsi="Times New Roman"/>
          <w:szCs w:val="24"/>
          <w:lang w:val="ru-RU"/>
        </w:rPr>
        <w:t xml:space="preserve"> и др.). 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2.3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разделе «Общие положения» должны быть приведены условия применения дифференцированного подхода к обеспечению качества изделий в зависимости от их влияния на ядерную и радиационную безопасность.</w:t>
      </w:r>
    </w:p>
    <w:p w:rsidR="009F199D" w:rsidRPr="00021010" w:rsidRDefault="009F199D" w:rsidP="009F199D">
      <w:pPr>
        <w:ind w:firstLine="709"/>
        <w:jc w:val="both"/>
      </w:pPr>
      <w:r w:rsidRPr="00021010">
        <w:t>Технические требования к проектной документации  дифференцируются в зависимости от ответственности системы (элемента),  на который распространяются документация, с учетом требований безопасности по НП-001-97 (ПНАЭ Г-01-011-97).</w:t>
      </w:r>
    </w:p>
    <w:p w:rsidR="009F199D" w:rsidRPr="00021010" w:rsidRDefault="009F199D" w:rsidP="009F199D">
      <w:pPr>
        <w:ind w:firstLine="709"/>
        <w:jc w:val="both"/>
      </w:pPr>
      <w:r w:rsidRPr="00021010">
        <w:t>Требования по применению категорий качества устанавливаются в соответствии  с  СТО СМК-ПКФ-015-06 «Управление разработкой проекта. Применение категорий обеспечения качества в проектах АС». Используются четыре категории обеспечения качества: 1(</w:t>
      </w:r>
      <w:r w:rsidRPr="00021010">
        <w:rPr>
          <w:lang w:val="en-US"/>
        </w:rPr>
        <w:t>QA</w:t>
      </w:r>
      <w:r w:rsidRPr="00021010">
        <w:t>1), 2(</w:t>
      </w:r>
      <w:r w:rsidRPr="00021010">
        <w:rPr>
          <w:lang w:val="en-US"/>
        </w:rPr>
        <w:t>QA</w:t>
      </w:r>
      <w:r w:rsidRPr="00021010">
        <w:t>2), 3(</w:t>
      </w:r>
      <w:r w:rsidRPr="00021010">
        <w:rPr>
          <w:lang w:val="en-US"/>
        </w:rPr>
        <w:t>QA</w:t>
      </w:r>
      <w:r w:rsidRPr="00021010">
        <w:t>3), 4(</w:t>
      </w:r>
      <w:r w:rsidRPr="00021010">
        <w:rPr>
          <w:lang w:val="en-US"/>
        </w:rPr>
        <w:t>QNC</w:t>
      </w:r>
      <w:r w:rsidRPr="00021010">
        <w:t>). Элементы, находящиеся на границе между установленными категориями обеспечения качества должны быть отнесены к более высокой категории».</w:t>
      </w:r>
    </w:p>
    <w:p w:rsidR="009F199D" w:rsidRPr="00021010" w:rsidRDefault="009F199D" w:rsidP="009F199D">
      <w:pPr>
        <w:ind w:firstLine="709"/>
        <w:jc w:val="both"/>
      </w:pPr>
      <w:proofErr w:type="spellStart"/>
      <w:r w:rsidRPr="00021010">
        <w:t>Дифференцированность</w:t>
      </w:r>
      <w:proofErr w:type="spellEnd"/>
      <w:r w:rsidRPr="00021010">
        <w:t xml:space="preserve"> подхода устанавливается в зависимости от категорий качества, а также в зависимости от распространения на изделие требований Норм и Правил в области безопасности: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оборудования и трубопроводов атомных энергетических установок» ПНАЭ Г-7-008-89;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безопасности локализующих систем безопасности АЭС» НП-010-98;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сосудов, работающих под давлением» НП-044-03;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трубопроводов пара и горячей воды для объектов использования атомной энергии» НП-045-03;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«Трубопроводная арматура для атомных станций. Общие технические требования» НП-068-05;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«Правила ядерной безопасности реакторных установок атомных станций» </w:t>
      </w:r>
      <w:r w:rsidRPr="00021010">
        <w:rPr>
          <w:rFonts w:ascii="Times New Roman" w:hAnsi="Times New Roman"/>
          <w:szCs w:val="24"/>
          <w:lang w:val="ru-RU"/>
        </w:rPr>
        <w:br/>
        <w:t>НП-082-07.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 продукцию могут также распространяться требования других Норм и Правил в области безопасности (требования к проектированию сейсмостойких АЭС, требования к грузоподъемным механизмам для АЭС, требования к изготовлению систем вентиляции, электротехнических устройств и изделий АСУ ТП и т.д.), в том числе и требования международных стандартов.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>2.4</w:t>
      </w:r>
      <w:proofErr w:type="gramStart"/>
      <w:r w:rsidRPr="00021010">
        <w:rPr>
          <w:szCs w:val="24"/>
        </w:rPr>
        <w:t xml:space="preserve"> В</w:t>
      </w:r>
      <w:proofErr w:type="gramEnd"/>
      <w:r w:rsidRPr="00021010">
        <w:rPr>
          <w:szCs w:val="24"/>
        </w:rPr>
        <w:t xml:space="preserve"> разделе «Общие положения» должны быть приведены сведения о порядке пересмотра, внесения необходимых изменений и дополнений в частные программы обеспечения качества.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>2.5</w:t>
      </w:r>
      <w:proofErr w:type="gramStart"/>
      <w:r w:rsidRPr="00021010">
        <w:rPr>
          <w:szCs w:val="24"/>
        </w:rPr>
        <w:t xml:space="preserve"> В</w:t>
      </w:r>
      <w:proofErr w:type="gramEnd"/>
      <w:r w:rsidRPr="00021010">
        <w:rPr>
          <w:szCs w:val="24"/>
        </w:rPr>
        <w:t xml:space="preserve"> разделе должна быть приведена информация о порядке изучения специалистами организации частной программы обеспечения качества.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3 Раздел «Назначение»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0" w:name="_Toc146689394"/>
      <w:bookmarkStart w:id="1" w:name="_Toc146689610"/>
      <w:bookmarkStart w:id="2" w:name="_Toc146689709"/>
      <w:r w:rsidRPr="00021010">
        <w:rPr>
          <w:rFonts w:ascii="Times New Roman" w:hAnsi="Times New Roman"/>
          <w:szCs w:val="24"/>
          <w:lang w:val="ru-RU"/>
        </w:rPr>
        <w:t>В разделе указывается цель, для которой создается частная программа обеспечения качества.</w:t>
      </w:r>
      <w:bookmarkEnd w:id="0"/>
      <w:bookmarkEnd w:id="1"/>
      <w:bookmarkEnd w:id="2"/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bookmarkStart w:id="3" w:name="_Toc146689395"/>
      <w:bookmarkStart w:id="4" w:name="_Toc146689611"/>
      <w:bookmarkStart w:id="5" w:name="_Toc146689710"/>
      <w:r w:rsidRPr="00021010">
        <w:rPr>
          <w:rFonts w:ascii="Times New Roman" w:hAnsi="Times New Roman"/>
          <w:b/>
          <w:szCs w:val="24"/>
          <w:lang w:val="ru-RU"/>
        </w:rPr>
        <w:t>4 Раздел «Область применения»</w:t>
      </w:r>
      <w:bookmarkEnd w:id="3"/>
      <w:bookmarkEnd w:id="4"/>
      <w:bookmarkEnd w:id="5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6" w:name="_Toc70846556"/>
      <w:bookmarkStart w:id="7" w:name="_Toc70847296"/>
      <w:bookmarkStart w:id="8" w:name="_Toc511311714"/>
      <w:bookmarkStart w:id="9" w:name="_Toc513891147"/>
      <w:bookmarkStart w:id="10" w:name="_Toc514151187"/>
      <w:bookmarkStart w:id="11" w:name="_Toc514212663"/>
      <w:bookmarkStart w:id="12" w:name="_Toc514740854"/>
      <w:bookmarkStart w:id="13" w:name="_Toc514830736"/>
      <w:bookmarkStart w:id="14" w:name="_Toc514834340"/>
      <w:bookmarkStart w:id="15" w:name="_Toc514995504"/>
      <w:bookmarkStart w:id="16" w:name="_Toc517574790"/>
      <w:bookmarkStart w:id="17" w:name="_Toc517575321"/>
      <w:bookmarkStart w:id="18" w:name="_Toc517575402"/>
      <w:bookmarkStart w:id="19" w:name="_Toc517575596"/>
      <w:bookmarkStart w:id="20" w:name="_Toc518187501"/>
      <w:bookmarkStart w:id="21" w:name="_Toc518187987"/>
      <w:bookmarkStart w:id="22" w:name="_Toc518192158"/>
      <w:bookmarkStart w:id="23" w:name="_Toc518192650"/>
      <w:bookmarkStart w:id="24" w:name="_Toc518193562"/>
      <w:bookmarkStart w:id="25" w:name="_Toc519038633"/>
      <w:r w:rsidRPr="00021010">
        <w:rPr>
          <w:rFonts w:ascii="Times New Roman" w:hAnsi="Times New Roman"/>
          <w:szCs w:val="24"/>
          <w:lang w:val="ru-RU"/>
        </w:rPr>
        <w:t xml:space="preserve">Определяется область действия программы обеспечения качества в отношении систем (элементов), оборудования и сооружений, важных для безопасности, деятельности </w:t>
      </w:r>
      <w:r w:rsidRPr="00021010">
        <w:rPr>
          <w:rFonts w:ascii="Times New Roman" w:hAnsi="Times New Roman"/>
          <w:szCs w:val="24"/>
          <w:lang w:val="ru-RU"/>
        </w:rPr>
        <w:lastRenderedPageBreak/>
        <w:t>АЭС, и персонала, выполняющего такую деятельность. В целях конкретизации области применения необходимо, например, в приложении или по тексту перечислить эти объекты – оборудование, материалы и изделия с указанием их класса безопасности, на которые распространяется действие программы. Указываются Нормы и Правила по безопасности, требования которых распространяются на деятельность, а так же на приборы, системы, сооружения, здания.</w:t>
      </w:r>
    </w:p>
    <w:p w:rsidR="009F199D" w:rsidRPr="00021010" w:rsidRDefault="009F199D" w:rsidP="009F199D">
      <w:pPr>
        <w:pStyle w:val="a9"/>
        <w:spacing w:after="0"/>
        <w:ind w:firstLine="851"/>
        <w:rPr>
          <w:b/>
          <w:szCs w:val="24"/>
        </w:rPr>
      </w:pPr>
      <w:r w:rsidRPr="00021010">
        <w:rPr>
          <w:b/>
          <w:szCs w:val="24"/>
        </w:rPr>
        <w:t>5 Раздел «Сокращения»</w:t>
      </w:r>
      <w:bookmarkEnd w:id="6"/>
      <w:bookmarkEnd w:id="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F199D" w:rsidRPr="00021010" w:rsidRDefault="009F199D" w:rsidP="009F199D">
      <w:pPr>
        <w:pStyle w:val="2"/>
        <w:tabs>
          <w:tab w:val="num" w:pos="-198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В разделе приводятся использованные по тексту сокращения и их полное наименование. Рекомендуется расставлять сокращения в алфавитном порядке.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6 </w:t>
      </w:r>
      <w:r w:rsidRPr="00021010">
        <w:rPr>
          <w:b/>
          <w:bCs/>
        </w:rPr>
        <w:t xml:space="preserve">Требования к разделу </w:t>
      </w:r>
      <w:r w:rsidRPr="00021010">
        <w:rPr>
          <w:b/>
        </w:rPr>
        <w:t>«Термины и определения»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приводятся термины и их определения, важные для понимания частной программы обеспечения качества, особенно, если может быть допущено неоднозначное  толкование терминов. При раскрытии терминов и определений должны быть ссылки на нормативный документ, из которого используются термины по тексту. Приоритеты использования нормативной документации – НП-001 другие Нормы и Правила, в области использования атомной энергии. Также при раскрытии определения термином можно использовать Руководства МАГАТЭ  и </w:t>
      </w:r>
      <w:r w:rsidRPr="00021010">
        <w:rPr>
          <w:lang w:val="en-US"/>
        </w:rPr>
        <w:t>ISO</w:t>
      </w:r>
      <w:r w:rsidRPr="00021010">
        <w:t> 9000.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7 Требования к разделу «Ссылочные нормативные документы»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 разделе указываются нормативные документы, которые были использованы при разработке частной программы обеспечения качества. Допускается сделать ссылку на приводимый к частной программе качества перечень действующих по отношению к предприятию нормативных документов. Все использованные при разработке частной программы обеспечения качества нормативные документы должны быть включены в данный перечень.</w:t>
      </w:r>
      <w:bookmarkStart w:id="26" w:name="_Toc514221940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 xml:space="preserve">8 Раздел «Организационно-правовая форма взаимоотношений ЭО </w:t>
      </w:r>
      <w:bookmarkEnd w:id="26"/>
      <w:r w:rsidRPr="00021010">
        <w:rPr>
          <w:b/>
        </w:rPr>
        <w:t>и организаций, выполняющих работы и предоставляющих услуги ЭО, Белорусской АЭС»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bookmarkStart w:id="27" w:name="_Toc511311718"/>
      <w:bookmarkStart w:id="28" w:name="_Toc513891151"/>
      <w:bookmarkStart w:id="29" w:name="_Toc514151191"/>
      <w:bookmarkStart w:id="30" w:name="_Toc514212667"/>
      <w:bookmarkStart w:id="31" w:name="_Toc514740858"/>
      <w:bookmarkStart w:id="32" w:name="_Toc514830740"/>
      <w:bookmarkStart w:id="33" w:name="_Toc514834344"/>
      <w:bookmarkStart w:id="34" w:name="_Toc514995508"/>
      <w:bookmarkStart w:id="35" w:name="_Toc517574794"/>
      <w:bookmarkStart w:id="36" w:name="_Toc517575325"/>
      <w:bookmarkStart w:id="37" w:name="_Toc517575406"/>
      <w:bookmarkStart w:id="38" w:name="_Toc517575600"/>
      <w:bookmarkStart w:id="39" w:name="_Toc518187505"/>
      <w:bookmarkStart w:id="40" w:name="_Toc518187991"/>
      <w:bookmarkStart w:id="41" w:name="_Toc518192162"/>
      <w:bookmarkStart w:id="42" w:name="_Toc518192654"/>
      <w:bookmarkStart w:id="43" w:name="_Toc518193566"/>
      <w:bookmarkStart w:id="44" w:name="_Toc519038637"/>
      <w:bookmarkStart w:id="45" w:name="_Toc70846557"/>
      <w:bookmarkStart w:id="46" w:name="_Toc70847297"/>
      <w:bookmarkStart w:id="47" w:name="_Toc514221942"/>
      <w:r w:rsidRPr="00021010">
        <w:rPr>
          <w:rFonts w:ascii="Times New Roman" w:hAnsi="Times New Roman"/>
          <w:sz w:val="24"/>
          <w:szCs w:val="24"/>
          <w:lang w:val="ru-RU"/>
        </w:rPr>
        <w:t>В программе обеспечения качества в рамках действующей системы качества, необходимо описать деятельность по следующим направлениям: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обязанности;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организация управления качеством;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взаимоотношения с внешними организациями;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организационно-правовая форма взаимоотношений.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8.1 Обязанности</w:t>
      </w:r>
    </w:p>
    <w:p w:rsidR="009F199D" w:rsidRPr="00021010" w:rsidRDefault="009F199D" w:rsidP="009F199D">
      <w:pPr>
        <w:ind w:firstLine="851"/>
        <w:jc w:val="both"/>
      </w:pPr>
      <w:r w:rsidRPr="00021010">
        <w:t>8.1.1</w:t>
      </w:r>
      <w:proofErr w:type="gramStart"/>
      <w:r w:rsidRPr="00021010">
        <w:t xml:space="preserve"> В</w:t>
      </w:r>
      <w:proofErr w:type="gramEnd"/>
      <w:r w:rsidRPr="00021010">
        <w:t xml:space="preserve"> подразделе «Обязанности» должны быть указаны и определены: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организационная структура предприятия, включающая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 xml:space="preserve">задачи и основные обязанности руководителей и подразделений предприятия </w:t>
      </w:r>
      <w:proofErr w:type="gramStart"/>
      <w:r w:rsidRPr="00021010">
        <w:rPr>
          <w:sz w:val="24"/>
          <w:szCs w:val="24"/>
        </w:rPr>
        <w:t>по</w:t>
      </w:r>
      <w:proofErr w:type="gramEnd"/>
      <w:r w:rsidRPr="00021010">
        <w:rPr>
          <w:sz w:val="24"/>
          <w:szCs w:val="24"/>
        </w:rPr>
        <w:t>: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а) распределению внутри предприятия ответственности за выполнение работ, связанных с обеспечением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 xml:space="preserve">б) разработке и выполнению политики в области обеспечения качества, программы обеспечения качества, анализу их реализации и на его основе актуализации политики, программы и совершенствования системы управления качеством; 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в) организации планирования деятельности по обеспечению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г) обеспечению условий и ресурсов для результативного функционирования системы управления качеством;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proofErr w:type="spellStart"/>
      <w:r w:rsidRPr="00021010">
        <w:rPr>
          <w:sz w:val="24"/>
          <w:szCs w:val="24"/>
        </w:rPr>
        <w:t>д</w:t>
      </w:r>
      <w:proofErr w:type="spellEnd"/>
      <w:r w:rsidRPr="00021010">
        <w:rPr>
          <w:sz w:val="24"/>
          <w:szCs w:val="24"/>
        </w:rPr>
        <w:t>) контролю и оценке достигнутого уровня качества;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документы, в которых установлены возложенные обязанности, включая исполнителей по подразделениям (должностные инструкции, положения о подразделениях и т.д.);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 xml:space="preserve">документы, в которых определен порядок взаимодействия между подразделениями при выполнении задач, стоящих перед предприятием, включая выполнение работ, влияющих на безопасность АЭС (согласование, контроль, представление информации, </w:t>
      </w:r>
      <w:proofErr w:type="spellStart"/>
      <w:r w:rsidRPr="00021010">
        <w:rPr>
          <w:sz w:val="24"/>
          <w:szCs w:val="24"/>
        </w:rPr>
        <w:t>соисполнение</w:t>
      </w:r>
      <w:proofErr w:type="spellEnd"/>
      <w:r w:rsidRPr="00021010">
        <w:rPr>
          <w:sz w:val="24"/>
          <w:szCs w:val="24"/>
        </w:rPr>
        <w:t>).</w:t>
      </w:r>
    </w:p>
    <w:p w:rsidR="009F199D" w:rsidRPr="00021010" w:rsidRDefault="009F199D" w:rsidP="009F199D">
      <w:pPr>
        <w:pStyle w:val="21"/>
        <w:tabs>
          <w:tab w:val="left" w:pos="1134"/>
          <w:tab w:val="left" w:pos="1267"/>
        </w:tabs>
        <w:ind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8.1.2</w:t>
      </w:r>
      <w:proofErr w:type="gramStart"/>
      <w:r w:rsidRPr="00021010">
        <w:rPr>
          <w:sz w:val="24"/>
          <w:szCs w:val="24"/>
        </w:rPr>
        <w:t xml:space="preserve"> Р</w:t>
      </w:r>
      <w:proofErr w:type="gramEnd"/>
      <w:r w:rsidRPr="00021010">
        <w:rPr>
          <w:sz w:val="24"/>
          <w:szCs w:val="24"/>
        </w:rPr>
        <w:t>екомендуется составить и включить в программу обеспечения качества в виде приложения матрицу распределения ответственности за обеспечение качества, указывающую, какие руководители организации и ее подразделения за какие виды деятельности по основным разделам программы несут ответственность.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8.2 Организация управления качеством</w:t>
      </w:r>
    </w:p>
    <w:p w:rsidR="009F199D" w:rsidRPr="00021010" w:rsidRDefault="009F199D" w:rsidP="009F199D">
      <w:pPr>
        <w:tabs>
          <w:tab w:val="left" w:pos="1134"/>
        </w:tabs>
        <w:ind w:firstLine="851"/>
        <w:jc w:val="both"/>
      </w:pPr>
      <w:r w:rsidRPr="00021010">
        <w:t>8.2.1 Деятельность предприятия по обеспечению качества основывается на частной программе обеспечения качества, утвержденной до начала регламентируемых ею работ, а также планируемой и реализуемой деятельностью предприятия по качеству в соответствии с этой программой.</w:t>
      </w:r>
    </w:p>
    <w:p w:rsidR="009F199D" w:rsidRPr="00021010" w:rsidRDefault="009F199D" w:rsidP="009F199D">
      <w:pPr>
        <w:ind w:firstLine="851"/>
        <w:jc w:val="both"/>
      </w:pPr>
      <w:r w:rsidRPr="00021010">
        <w:t>8.2.2</w:t>
      </w:r>
      <w:proofErr w:type="gramStart"/>
      <w:r w:rsidRPr="00021010">
        <w:t> В</w:t>
      </w:r>
      <w:proofErr w:type="gramEnd"/>
      <w:r w:rsidRPr="00021010">
        <w:t xml:space="preserve">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все планируемые и осуществляемые направления деятельности предприятия в объеме программы обеспечения качества с применением дифференцированного подхода к обеспечению качества на основе классификации оборудования, систем, сооружений и выполняемых работ по их влиянию на безопасность АЭС;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для реализации целей предприятия по качеству в программе в соответствующих разделах должны быть описаны: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 организационная структура управления качеством работ и организована работа подразделений предприятия по видам и направлениям деятельности;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 полномочия и границы ответственности должностных лиц организаций, предприятий за обеспечение качества работ (руководства, руководителей подразделений и исполнителей) – при этом исключено дублирование подчиненности и дублирование исполнения;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в) полномочия и границы разделения обязанностей по работам поставщиков (субпоставщиков), подрядчиков (субподрядчиков) оборудования, услуг, а также по внутреннему и внешнему контролю выполняемых работ;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г) перечень основных нормативных документов системы управления  качеством и управление этими документами;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показатели качества деятельности предприятия, которые используются при проверках, оценках, анализе;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план (программа) выполнения работ по обеспечению качества на предприятии;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осуществление деятельности по обеспечению качества (указать принципы управления качеством);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соблюдение принципов организации деятельности по обеспечению качества - при выполнении конкретной работы ответственность за обеспечение качества результатов этой работы возлагается на исполнителей, которым поручено выполнение работы, а не на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управление качеством, включающее стадии: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 планирования работ по качеству;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 организации выполнения работ с обеспечением требуемого уровня 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в) контроля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г) анализа и постановки новых задач по качеству;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t>ознакомление с программой обеспечения качества, требованиями и документами по качеству всего персонала;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lastRenderedPageBreak/>
        <w:t>программа обеспечения качества в целях совершенствования периодически проверяется и анализируется в соответствии с установленными требованиями.</w:t>
      </w:r>
    </w:p>
    <w:p w:rsidR="009F199D" w:rsidRPr="00021010" w:rsidRDefault="009F199D" w:rsidP="009F199D">
      <w:pPr>
        <w:tabs>
          <w:tab w:val="left" w:pos="1134"/>
          <w:tab w:val="left" w:pos="1267"/>
        </w:tabs>
        <w:ind w:firstLine="851"/>
        <w:jc w:val="both"/>
      </w:pPr>
      <w:r w:rsidRPr="00021010">
        <w:t>8.2.3</w:t>
      </w:r>
      <w:proofErr w:type="gramStart"/>
      <w:r w:rsidRPr="00021010">
        <w:t> Т</w:t>
      </w:r>
      <w:proofErr w:type="gramEnd"/>
      <w:r w:rsidRPr="00021010">
        <w:t>акже в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3"/>
        </w:numPr>
        <w:tabs>
          <w:tab w:val="clear" w:pos="1321"/>
          <w:tab w:val="left" w:pos="993"/>
          <w:tab w:val="num" w:pos="1276"/>
        </w:tabs>
        <w:ind w:left="0" w:firstLine="851"/>
        <w:jc w:val="both"/>
      </w:pPr>
      <w:r w:rsidRPr="00021010">
        <w:t>на стадии планирования работ по качеству: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определяются требования Заказчика и возможности выполнения контракта (договора) до его заключения;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 xml:space="preserve">- разрабатывается производственная </w:t>
      </w:r>
      <w:proofErr w:type="gramStart"/>
      <w:r w:rsidRPr="00021010">
        <w:t>программа</w:t>
      </w:r>
      <w:proofErr w:type="gramEnd"/>
      <w:r w:rsidRPr="00021010">
        <w:t xml:space="preserve">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устанавливаются требования, не определенные Заказчиком, но необходимые для выполнения требований контракта (договора);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устанавливается необходимость разработки соответствующих документов (ТЗ, ТУ, программ и методик испытаний, таблиц контроля качества и т.п.), процедур и планов закупки производственного оборудования и материалов;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после заключения договора 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разрабатывается производственная программа (план)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проводится необходимое согласование и взаимодействия;</w:t>
      </w:r>
    </w:p>
    <w:p w:rsidR="009F199D" w:rsidRPr="00021010" w:rsidRDefault="009F199D" w:rsidP="009F199D">
      <w:pPr>
        <w:pStyle w:val="32"/>
        <w:numPr>
          <w:ilvl w:val="0"/>
          <w:numId w:val="24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стадии выполнения работ осуществляется: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выполнения сменных заданий и осуществление поставок;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обеспечение безопасности и охрана окружающей среды;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взаимодействий;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техническое обслуживание и записи по качеству;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работы по своевременному, в соответствии с планом и договором, и качественному выполнению работ;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документированных взаимодействий с Заказчиком и субподрядчиками;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регистрация несоответствий и принятие корректирующих мер;</w:t>
      </w:r>
    </w:p>
    <w:p w:rsidR="009F199D" w:rsidRPr="00021010" w:rsidRDefault="009F199D" w:rsidP="009F199D">
      <w:pPr>
        <w:pStyle w:val="32"/>
        <w:numPr>
          <w:ilvl w:val="0"/>
          <w:numId w:val="25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bCs/>
          <w:sz w:val="24"/>
          <w:szCs w:val="24"/>
        </w:rPr>
        <w:t>н</w:t>
      </w:r>
      <w:r w:rsidRPr="00021010">
        <w:rPr>
          <w:sz w:val="24"/>
          <w:szCs w:val="24"/>
        </w:rPr>
        <w:t>а стадии контроля осуществляются следующие виды контроля и проверок: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технические инспекции;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технический контроль;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метрологический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авторский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анализ;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внутренние проверки выполнения частных программ обеспечения качества;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со стороны надзорных органов, Заказчика, Генерального подрядчика (на этапе сооружения для подрядных организаций);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контроль качества продукции;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выполнения условий договора и эффективности системы менеджмента качества предприятия со стороны Заказчика;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оценка соответствия оборудования уполномоченными представителями Заказчика;</w:t>
      </w:r>
    </w:p>
    <w:p w:rsidR="009F199D" w:rsidRPr="00021010" w:rsidRDefault="009F199D" w:rsidP="009F199D">
      <w:pPr>
        <w:pStyle w:val="32"/>
        <w:numPr>
          <w:ilvl w:val="0"/>
          <w:numId w:val="26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этапе анализа и постановки новых задач при управлении качеством осуществляется: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эффективности системы управления качеством со стороны руководства предприятия;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выполнения Политики в области обеспечения качества;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результатов технического перевооружения и/или реструктуризация устаревших производств;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>- анализ замечаний по внутренним проверкам вышестоящих организаций и надзорных органов;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издание распорядительного документа предприятия с мероприятиями по результатам анализа по совершенствованию системы управления.</w:t>
      </w:r>
    </w:p>
    <w:p w:rsidR="009F199D" w:rsidRPr="00021010" w:rsidRDefault="009F199D" w:rsidP="009F199D">
      <w:pPr>
        <w:ind w:firstLine="851"/>
        <w:jc w:val="both"/>
        <w:rPr>
          <w:bCs/>
        </w:rPr>
      </w:pPr>
      <w:r w:rsidRPr="00021010">
        <w:rPr>
          <w:bCs/>
        </w:rPr>
        <w:t>8.3 Взаимоотношения с внешними организациями</w:t>
      </w:r>
    </w:p>
    <w:p w:rsidR="009F199D" w:rsidRPr="00021010" w:rsidRDefault="009F199D" w:rsidP="009F199D">
      <w:pPr>
        <w:ind w:firstLine="851"/>
        <w:jc w:val="both"/>
      </w:pPr>
      <w:r w:rsidRPr="00021010">
        <w:t>8.3.1</w:t>
      </w:r>
      <w:proofErr w:type="gramStart"/>
      <w:r w:rsidRPr="00021010">
        <w:t xml:space="preserve"> В</w:t>
      </w:r>
      <w:proofErr w:type="gramEnd"/>
      <w:r w:rsidRPr="00021010">
        <w:t xml:space="preserve"> подразделе «Взаимоотношения</w:t>
      </w:r>
      <w:r w:rsidRPr="00021010">
        <w:rPr>
          <w:bCs/>
        </w:rPr>
        <w:t xml:space="preserve"> с внешними организациями</w:t>
      </w:r>
      <w:r w:rsidRPr="00021010">
        <w:t>» должно быть определено и указано: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какими документами установлено взаимодействие участников работ на стадии проектирования АЭС, как распределяется между ними ответственность и каким образом осуществляется взаимодействие;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перечень организаций, предприятий с которыми осуществляется взаимодействие в процессе выполнения работ на соответствующем этапе, и приведена организационная структура взаимодействий с Заказчиком, вышестоящими организациями, Федеральными надзорными органами, субпоставщиками (субподрядчиками);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полномочия и ответственность всех взаимодействующих сторон, в том числе: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качество, объемы и сроки выполнения работ по договорам;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выполнение политики в области обеспечения качества и программ обеспечения качества, за разработку, согласование, контроль этих работ и оценку достигнутого уровня качества;</w:t>
      </w:r>
    </w:p>
    <w:p w:rsidR="009F199D" w:rsidRPr="00021010" w:rsidRDefault="009F199D" w:rsidP="009F199D">
      <w:pPr>
        <w:numPr>
          <w:ilvl w:val="0"/>
          <w:numId w:val="28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порядок распределения работ, влияющих на обеспечение безопасности АЭС и взаимодействие предприятий при их выполнении;</w:t>
      </w:r>
    </w:p>
    <w:p w:rsidR="009F199D" w:rsidRPr="00021010" w:rsidRDefault="009F199D" w:rsidP="009F199D">
      <w:pPr>
        <w:numPr>
          <w:ilvl w:val="0"/>
          <w:numId w:val="29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документы, которые устанавливают: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порядок взаимодействия предприятий при выполнении работ, влияющих на безопасность, и учет этой деятельности в организационно-распорядительных документах;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поставщика (подрядчика);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Заказчика;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сдачи – приемки выполненных работ и подготовки документов о сдаче выполненных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решения спорных вопросов;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предоставления Заказчику и Федеральным надзорным органам информации по качеству оборудования, услуг и выполняемых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доступа Заказчика на предприятия поставщика, подрядчика (субподрядчика) для оценки их систем управления качеством, проверки выполнения программы обеспечения качества и соответствующей документации, контроля качества оборудования, услуг в контрольных точках;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и объем передачи исполнительной и отчетной документации Заказчику.</w:t>
      </w:r>
    </w:p>
    <w:p w:rsidR="009F199D" w:rsidRPr="00021010" w:rsidRDefault="009F199D" w:rsidP="009F199D">
      <w:pPr>
        <w:pStyle w:val="aa"/>
        <w:keepNext/>
        <w:tabs>
          <w:tab w:val="left" w:pos="993"/>
        </w:tabs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48" w:name="_Toc514221941"/>
      <w:r w:rsidRPr="00021010">
        <w:rPr>
          <w:rFonts w:ascii="Times New Roman" w:hAnsi="Times New Roman"/>
          <w:bCs/>
          <w:sz w:val="24"/>
          <w:szCs w:val="24"/>
          <w:lang w:val="ru-RU"/>
        </w:rPr>
        <w:t>8.4 Организационно-правовая форма взаимоотношений</w:t>
      </w:r>
    </w:p>
    <w:p w:rsidR="009F199D" w:rsidRPr="00021010" w:rsidRDefault="009F199D" w:rsidP="009F199D">
      <w:pPr>
        <w:pStyle w:val="2"/>
        <w:tabs>
          <w:tab w:val="left" w:pos="993"/>
        </w:tabs>
        <w:spacing w:after="0" w:line="240" w:lineRule="auto"/>
        <w:ind w:firstLine="851"/>
        <w:rPr>
          <w:bCs/>
          <w:szCs w:val="24"/>
        </w:rPr>
      </w:pPr>
      <w:r w:rsidRPr="00021010">
        <w:rPr>
          <w:bCs/>
          <w:szCs w:val="24"/>
        </w:rPr>
        <w:t>8.4.1</w:t>
      </w:r>
      <w:proofErr w:type="gramStart"/>
      <w:r w:rsidRPr="00021010">
        <w:rPr>
          <w:bCs/>
          <w:szCs w:val="24"/>
        </w:rPr>
        <w:t> В</w:t>
      </w:r>
      <w:proofErr w:type="gramEnd"/>
      <w:r w:rsidRPr="00021010">
        <w:rPr>
          <w:bCs/>
          <w:szCs w:val="24"/>
        </w:rPr>
        <w:t xml:space="preserve"> подразделе «Организационно-правовая форма взаимоотношений» должны быть указаны и определены:</w:t>
      </w:r>
    </w:p>
    <w:p w:rsidR="009F199D" w:rsidRPr="00021010" w:rsidRDefault="009F199D" w:rsidP="009F199D">
      <w:pPr>
        <w:pStyle w:val="aa"/>
        <w:numPr>
          <w:ilvl w:val="0"/>
          <w:numId w:val="30"/>
        </w:numPr>
        <w:tabs>
          <w:tab w:val="clear" w:pos="1321"/>
          <w:tab w:val="left" w:pos="993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основные документы, которые регулируют правовую деятельность поставщика (подрядчика) по отношению к Заказчику и поставщика (подрядчика) в отношении к субпоставщику (субподрядчику), в том числе Федеральный закон «Об использовании атомной энергии», другие законы и нормативные акты государства, Устав предприятия и область деятельности определенная в нем;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юридический статус предприятия и его регистрация в местных органах власти;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 xml:space="preserve">лицензия Федеральной службы по экологическому, технологическому и атомному надзору (в соответствии с перечнем видов деятельности, подлежащих лицензированию) на </w:t>
      </w:r>
      <w:proofErr w:type="gramStart"/>
      <w:r w:rsidRPr="00021010">
        <w:rPr>
          <w:rFonts w:ascii="Times New Roman" w:hAnsi="Times New Roman"/>
          <w:bCs/>
          <w:sz w:val="24"/>
          <w:szCs w:val="24"/>
          <w:lang w:val="ru-RU"/>
        </w:rPr>
        <w:t>право ведения</w:t>
      </w:r>
      <w:proofErr w:type="gramEnd"/>
      <w:r w:rsidRPr="00021010">
        <w:rPr>
          <w:rFonts w:ascii="Times New Roman" w:hAnsi="Times New Roman"/>
          <w:bCs/>
          <w:sz w:val="24"/>
          <w:szCs w:val="24"/>
          <w:lang w:val="ru-RU"/>
        </w:rPr>
        <w:t xml:space="preserve"> работ в определенной области использования атомной энергии и лицензии других Федеральных органов надзора;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свидетельства и иные документы, разрешающие осуществление деятельности</w:t>
      </w:r>
      <w:r w:rsidRPr="00021010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lastRenderedPageBreak/>
        <w:t>договор с Заказчиком на выполнение работ,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сертификаты на оборудование;</w:t>
      </w:r>
    </w:p>
    <w:p w:rsidR="009F199D" w:rsidRPr="00021010" w:rsidRDefault="009F199D" w:rsidP="009F199D">
      <w:pPr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</w:pPr>
      <w:r w:rsidRPr="00021010">
        <w:t xml:space="preserve">сертификаты соответствия системы управления качеством требованиям стандартов серии </w:t>
      </w:r>
      <w:r w:rsidRPr="00021010">
        <w:rPr>
          <w:lang w:val="en-US"/>
        </w:rPr>
        <w:t>ISO</w:t>
      </w:r>
      <w:r w:rsidRPr="00021010">
        <w:t xml:space="preserve"> 9001 (или национальных аналогов);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регулируют деятельность по управлению качеством и определяют юридическую ответственность за качество выполняемых работ и услуг с одной стороны Заказчик - поставщик (подрядчик) и с другой стороны поставщик (подрядчик) – субпоставщик (субподрядчик);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устанавливают возможность прекращения действия договора при срыве сроков или некачественном выполнении работ или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статус программы обеспечения качества в отношении персонала предприятия и субпоставщиков (субподрядчиков), а также срок действия до планового пересмотра.</w:t>
      </w:r>
    </w:p>
    <w:bookmarkEnd w:id="48"/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9 Раздел «Комплектование и подготовка работников (персонала)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021010">
        <w:rPr>
          <w:b/>
        </w:rPr>
        <w:t>»</w:t>
      </w:r>
    </w:p>
    <w:bookmarkEnd w:id="47"/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>9.1</w:t>
      </w:r>
      <w:proofErr w:type="gramStart"/>
      <w:r w:rsidRPr="00021010">
        <w:rPr>
          <w:bCs/>
        </w:rPr>
        <w:t xml:space="preserve"> В</w:t>
      </w:r>
      <w:proofErr w:type="gramEnd"/>
      <w:r w:rsidRPr="00021010">
        <w:rPr>
          <w:bCs/>
        </w:rPr>
        <w:t xml:space="preserve"> частных программах обеспечения качества должны быть описаны требования, предъявляемые к персоналу, выполняющему работ на стадии проектирования Белорусской АЭС, в т.ч. выполнение работ которого связано с системами и элементами, влияющими на безопасность АЭС. 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>9.2 Требования к компетентности персонала должны быть, дифференцированные в зависимости от степени ответственности выполняемых работ, которые должны включать: образование, опыт работы, навыки, квалификация, необходимость специальной подготовки, периодической аттестации.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9.3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 xml:space="preserve"> В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 xml:space="preserve"> частных программах обеспечения качества должна быть приведена информация о действующих документах, устанавливающих требования к компетентности персонала, связанного с выполнением работ, влияющих на безопасность АЭС:</w:t>
      </w:r>
    </w:p>
    <w:p w:rsidR="009F199D" w:rsidRPr="00021010" w:rsidRDefault="009F199D" w:rsidP="009F199D">
      <w:pPr>
        <w:pStyle w:val="a8"/>
        <w:tabs>
          <w:tab w:val="left" w:pos="0"/>
          <w:tab w:val="left" w:pos="993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–</w:t>
      </w:r>
      <w:r w:rsidRPr="00021010">
        <w:rPr>
          <w:rFonts w:ascii="Times New Roman" w:hAnsi="Times New Roman"/>
          <w:bCs/>
          <w:szCs w:val="24"/>
          <w:lang w:val="ru-RU"/>
        </w:rPr>
        <w:tab/>
        <w:t>документы предприятия, устанавливающие общие требования к персоналу: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квалификационные характеристики;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(процедуры), определяющие требования к системе подготовки, повышения квалификации,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по подготовке аудиторов системы качества предприятия;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–</w:t>
      </w:r>
      <w:r w:rsidRPr="00021010">
        <w:rPr>
          <w:rFonts w:ascii="Times New Roman" w:hAnsi="Times New Roman" w:cs="Times New Roman"/>
          <w:color w:val="auto"/>
        </w:rPr>
        <w:tab/>
        <w:t>документы, которыми предприятие руководствуется при подготовке персонала к работам, влияющим на безопасность АЭС: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а) документы (процедуры), устанавливающие на предприятии порядок изучения персоналом требований Норм и правил по безопасности в атомной энергетике, и порядок проверки знаний указанных Норм и правил, в частности: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должностей, для которых необходимо проведение обучения и проверка знаний;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документов, подлежащих изучению;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документ (положение) о проверке знаний персонала или процедуры проведения проверки знаний (проведение проверки, формы отчетных документов, критерии оценки знаний, хранение документов по проверке);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left" w:pos="144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приказ о создании постоянно действующей комиссии предприятия по проверке знаний.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  <w:rPr>
          <w:bCs/>
        </w:rPr>
      </w:pPr>
      <w:r w:rsidRPr="00021010">
        <w:rPr>
          <w:bCs/>
        </w:rPr>
        <w:t>9.4</w:t>
      </w:r>
      <w:proofErr w:type="gramStart"/>
      <w:r w:rsidRPr="00021010">
        <w:rPr>
          <w:bCs/>
        </w:rPr>
        <w:t> В</w:t>
      </w:r>
      <w:proofErr w:type="gramEnd"/>
      <w:r w:rsidRPr="00021010">
        <w:rPr>
          <w:bCs/>
        </w:rPr>
        <w:t xml:space="preserve"> частных программах должна быть приведена информация о том как обеспечивается выполнение требований, предъявляемых к персоналу.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9.5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 xml:space="preserve"> частных программах обеспечения качества должна быть приведена информация о действующих процедурах, устанавливающих требования к компетентности персонала, связанного в выполнением работ, влияющих на обеспечение безопасности АЭС, включая: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подготовку должностных инструкций в части установления требований к квалификации, опыту и навыкам работы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проверку знаний и навыков работников и правила ведения записей по обучению </w:t>
      </w:r>
      <w:r w:rsidRPr="00021010">
        <w:rPr>
          <w:rFonts w:ascii="Times New Roman" w:hAnsi="Times New Roman" w:cs="Times New Roman"/>
          <w:color w:val="auto"/>
        </w:rPr>
        <w:lastRenderedPageBreak/>
        <w:t>и проверкам;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подготовки, переподготовки, аттестации, поддержания и повышения квалификации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проведение анализа программ подготовки, переподготовки, повышения квалификации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отчетной документации по подготовке, переподготовке, повышению квалификации</w:t>
      </w:r>
      <w:r w:rsidRPr="00021010">
        <w:rPr>
          <w:rFonts w:ascii="Times New Roman" w:hAnsi="Times New Roman" w:cs="Times New Roman"/>
          <w:bCs/>
          <w:color w:val="auto"/>
        </w:rPr>
        <w:t xml:space="preserve"> и аттестации персонала.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9.6 Частные программы обеспечения качества должны предусматривать ответственность руководства 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>за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>: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необходимую компетентность персонала, выполняющего работу, которая влияет на качество и безопасность;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проверки знаний и навыков, поддержание, повышение квалификации, подготовки,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оценку результативности обучения;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обеспечение осведомленности персонала об актуальности и важности его деятельности и вкладе в достижение целей в области качества;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достигнутого уровня мастерства и его постоянное повышение;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bCs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в рабочем состоянии соответствующих записей об образовании, подготовке, навыках и опыте</w:t>
      </w:r>
      <w:r w:rsidRPr="00021010">
        <w:rPr>
          <w:rFonts w:ascii="Times New Roman" w:hAnsi="Times New Roman" w:cs="Times New Roman"/>
          <w:bCs/>
          <w:color w:val="auto"/>
        </w:rPr>
        <w:t>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9.7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 xml:space="preserve"> частной программе обеспечения качества должна быть описана деятельность администрации по воспитанию у всех работников «культуры безопасности», с учетом рекомендаций доклада Международной консультативной группы по ядерной безопасности МАГАТЭ-75 </w:t>
      </w:r>
      <w:r w:rsidRPr="00021010">
        <w:rPr>
          <w:rFonts w:ascii="Times New Roman" w:hAnsi="Times New Roman"/>
          <w:bCs/>
          <w:szCs w:val="24"/>
        </w:rPr>
        <w:t>INSAG</w:t>
      </w:r>
      <w:r w:rsidRPr="00021010">
        <w:rPr>
          <w:rFonts w:ascii="Times New Roman" w:hAnsi="Times New Roman"/>
          <w:bCs/>
          <w:szCs w:val="24"/>
          <w:lang w:val="ru-RU"/>
        </w:rPr>
        <w:t>-4 «Культура безопасности».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9.8 Воспитание «культуры безопасности» означает, что администрация каждой организации, участвующей в процессе проектирования АЭС, будет стимулировать в каждом работнике понимание его личной причастности к безопасности АЭС.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Вместе с тем каждый работник должен осознать, что система процедур, методик, отчетной документации будет фиксировать эту личную причастность.</w:t>
      </w:r>
    </w:p>
    <w:p w:rsidR="009F199D" w:rsidRPr="00021010" w:rsidRDefault="009F199D" w:rsidP="009F199D">
      <w:pPr>
        <w:pStyle w:val="a6"/>
        <w:tabs>
          <w:tab w:val="clear" w:pos="4677"/>
          <w:tab w:val="clear" w:pos="9355"/>
          <w:tab w:val="left" w:pos="0"/>
        </w:tabs>
        <w:ind w:firstLine="851"/>
        <w:rPr>
          <w:b/>
        </w:rPr>
      </w:pPr>
      <w:r w:rsidRPr="00021010">
        <w:rPr>
          <w:b/>
        </w:rPr>
        <w:t xml:space="preserve">10 </w:t>
      </w:r>
      <w:r w:rsidRPr="00021010">
        <w:rPr>
          <w:b/>
          <w:bCs/>
        </w:rPr>
        <w:t xml:space="preserve">Раздел </w:t>
      </w:r>
      <w:r w:rsidRPr="00021010">
        <w:rPr>
          <w:b/>
        </w:rPr>
        <w:t>«Нормативные документы»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10.1 Раздел должен включать информацию об используемых предприятием законодательных и нормативных документах, регулирующих обеспечение качества и регламентирующих все виды деятельности, в частности: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норм и правил в области использования атомной энергии;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руководящих документов эксплуатирующей организации;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руководств МАГАТЭ;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bookmarkStart w:id="49" w:name="_Toc514221944"/>
      <w:r w:rsidRPr="00021010">
        <w:rPr>
          <w:rFonts w:ascii="Times New Roman" w:hAnsi="Times New Roman" w:cs="Times New Roman"/>
          <w:color w:val="auto"/>
        </w:rPr>
        <w:t>строительных норм и правил;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национальных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отраслевых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стандартов предприятия, процедур, документов по качеству и т.п. При наличии сертифицированной системы менеджмента качества, внедренной на предприятии, допускается приводить ссылки и включать в перечни документации процедуры данной СМК.</w:t>
      </w:r>
    </w:p>
    <w:p w:rsidR="009F199D" w:rsidRPr="00021010" w:rsidRDefault="009F199D" w:rsidP="009F199D">
      <w:pPr>
        <w:ind w:firstLine="851"/>
        <w:jc w:val="both"/>
      </w:pPr>
      <w:r w:rsidRPr="00021010">
        <w:t>10.2</w:t>
      </w:r>
      <w:proofErr w:type="gramStart"/>
      <w:r w:rsidRPr="00021010">
        <w:t> Р</w:t>
      </w:r>
      <w:proofErr w:type="gramEnd"/>
      <w:r w:rsidRPr="00021010">
        <w:t>екомендуется перечни документов оформлять в виде приложений к частной программе обеспечения качества. Но также допускается приводить ссылки на перечни действующих на предприятии документов.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10.3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частной программе обеспечения качества должен быть приведен перечень или ссылка на перечень документов по качеству, запланированных к разработке.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10.4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частной программе обеспечения качества должен быть приведен порядок контроля документации по обеспечению качества, а также представления её Заказчику (при необходимости).</w:t>
      </w:r>
    </w:p>
    <w:p w:rsidR="009F199D" w:rsidRPr="00021010" w:rsidRDefault="009F199D" w:rsidP="009F199D">
      <w:pPr>
        <w:pStyle w:val="a8"/>
        <w:keepNext/>
        <w:tabs>
          <w:tab w:val="left" w:pos="0"/>
        </w:tabs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lastRenderedPageBreak/>
        <w:t xml:space="preserve">11 </w:t>
      </w:r>
      <w:r w:rsidRPr="00021010">
        <w:rPr>
          <w:rFonts w:ascii="Times New Roman" w:hAnsi="Times New Roman"/>
          <w:b/>
          <w:bCs/>
          <w:szCs w:val="24"/>
          <w:lang w:val="ru-RU"/>
        </w:rPr>
        <w:t xml:space="preserve">Раздел </w:t>
      </w:r>
      <w:r w:rsidRPr="00021010">
        <w:rPr>
          <w:rFonts w:ascii="Times New Roman" w:hAnsi="Times New Roman"/>
          <w:b/>
          <w:szCs w:val="24"/>
          <w:lang w:val="ru-RU"/>
        </w:rPr>
        <w:t>«Управление документами»</w:t>
      </w:r>
    </w:p>
    <w:p w:rsidR="009F199D" w:rsidRPr="00021010" w:rsidRDefault="009F199D" w:rsidP="009F199D">
      <w:pPr>
        <w:keepNext/>
        <w:tabs>
          <w:tab w:val="left" w:pos="0"/>
        </w:tabs>
        <w:ind w:firstLine="851"/>
        <w:jc w:val="both"/>
      </w:pPr>
      <w:r w:rsidRPr="00021010">
        <w:t>11.1 Раздел должен устанавливать правила управления: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внешними законодательными, нормативными (межгосударственными и межотраслевыми документами, стандартами и руководствами, включая нормативные документы Заказчика), внутренними техническими и нормативными документами, проектно-конструкторской, технологической и контрольной документацией, исключая применение устаревших документов, обеспечивающие своевременное внесение всех изменений в документацию;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организационно-распорядительными документами предприятия;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договорами на выполнение работ;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документацией системы менеджмента качества.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11.2</w:t>
      </w:r>
      <w:proofErr w:type="gramStart"/>
      <w:r w:rsidRPr="00021010">
        <w:t xml:space="preserve"> В</w:t>
      </w:r>
      <w:proofErr w:type="gramEnd"/>
      <w:r w:rsidRPr="00021010">
        <w:t xml:space="preserve"> разделе должна быть приведена информация о: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разработки, согласования, утверждения, ввода в действие, идентификации, внесения изменений, пересмотра, приостановки действия и аннулирования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рассылки документов и изменений к ним, изъятия и уничтожения утративших силу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комплектования служб предприятия и рабочих мест действующими документами; 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хранения и поддержания в рабочем состоянии документов организации;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 xml:space="preserve">порядке </w:t>
      </w:r>
      <w:proofErr w:type="gramStart"/>
      <w:r w:rsidRPr="00021010">
        <w:t>планирования разработки недостающих процедур системы управления</w:t>
      </w:r>
      <w:proofErr w:type="gramEnd"/>
      <w:r w:rsidRPr="00021010">
        <w:t xml:space="preserve"> качеством;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процедурах</w:t>
      </w:r>
      <w:proofErr w:type="gramEnd"/>
      <w:r w:rsidRPr="00021010">
        <w:t xml:space="preserve"> контроля документов (с перечнем этих документов).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11.3</w:t>
      </w:r>
      <w:proofErr w:type="gramStart"/>
      <w:r w:rsidRPr="00021010">
        <w:t> П</w:t>
      </w:r>
      <w:proofErr w:type="gramEnd"/>
      <w:r w:rsidRPr="00021010">
        <w:t>ри описании методов управления проектной и конструкторской документацией следует также отражать следующие вопросы: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для документации, разработанной сторонними предприятиями: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проведение входного контроля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идентификация документации, в части распространения действия норм и правил по безопасности и установление «литеры» документации в соответствии ГОСТ </w:t>
      </w:r>
      <w:proofErr w:type="gramStart"/>
      <w:r w:rsidRPr="00021010">
        <w:t>Р</w:t>
      </w:r>
      <w:proofErr w:type="gramEnd"/>
      <w:r w:rsidRPr="00021010">
        <w:t> 15.201;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0"/>
          <w:tab w:val="num" w:pos="993"/>
        </w:tabs>
        <w:ind w:left="0" w:firstLine="851"/>
        <w:jc w:val="both"/>
      </w:pPr>
      <w:r w:rsidRPr="00021010">
        <w:t>для документации, разработанной предприятием изготовителем:</w:t>
      </w:r>
    </w:p>
    <w:p w:rsidR="009F199D" w:rsidRPr="00021010" w:rsidRDefault="009F199D" w:rsidP="009F199D">
      <w:pPr>
        <w:tabs>
          <w:tab w:val="left" w:pos="1260"/>
          <w:tab w:val="num" w:pos="1440"/>
        </w:tabs>
        <w:ind w:firstLine="1134"/>
        <w:jc w:val="both"/>
      </w:pPr>
      <w:r w:rsidRPr="00021010">
        <w:t xml:space="preserve">- проведение </w:t>
      </w:r>
      <w:proofErr w:type="spellStart"/>
      <w:r w:rsidRPr="00021010">
        <w:t>нормоконтроля</w:t>
      </w:r>
      <w:proofErr w:type="spellEnd"/>
      <w:r w:rsidRPr="00021010">
        <w:t xml:space="preserve">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11.4</w:t>
      </w:r>
      <w:proofErr w:type="gramStart"/>
      <w:r w:rsidRPr="00021010">
        <w:t> П</w:t>
      </w:r>
      <w:proofErr w:type="gramEnd"/>
      <w:r w:rsidRPr="00021010">
        <w:t>ри описании методов управления технологической и контрольной документацией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порядок согласования, при необходимости, с материаловедческими организациями;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ведение записей по контролю, включая планы качества.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11.5</w:t>
      </w:r>
      <w:proofErr w:type="gramStart"/>
      <w:r w:rsidRPr="00021010">
        <w:t> П</w:t>
      </w:r>
      <w:proofErr w:type="gramEnd"/>
      <w:r w:rsidRPr="00021010">
        <w:t>ри описании методов управления на стадиях заключения и сопровождения договоров на выполнение работ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анализ требований Заказчика (потребителя) к продукции, включая требования к поставке и деятельности после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установление требований не определенных потребителем, но необходимых для качественного изготовления оборудования;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подготовка проекта договора и согласование его с Заказчиком;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разработка обоснованных планов и графиков изготовления и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lastRenderedPageBreak/>
        <w:t>методы оценки и отбора субпоставщиков;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контроль качества продукции, поставляемой субпоставщиками;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оформление отчетной документации по договору;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поставка оборудования Заказчику.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11.6</w:t>
      </w:r>
      <w:proofErr w:type="gramStart"/>
      <w:r w:rsidRPr="00021010">
        <w:t> П</w:t>
      </w:r>
      <w:proofErr w:type="gramEnd"/>
      <w:r w:rsidRPr="00021010">
        <w:t>ри описании методов управления документацией системы менеджмента качества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наличие и актуальность документации (процедур), предусмотренной действующей на предприятии системой менеджмента качества;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организация взаимодействия с Заказчиком (потребителем) продукции по вопросам: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информации о ходе выполнения работ;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выявленных при изготовлении несоответствий продукции;</w:t>
      </w:r>
    </w:p>
    <w:p w:rsidR="009F199D" w:rsidRPr="00021010" w:rsidRDefault="009F199D" w:rsidP="009F199D">
      <w:pPr>
        <w:ind w:firstLine="1134"/>
        <w:jc w:val="both"/>
      </w:pPr>
      <w:r w:rsidRPr="00021010">
        <w:t>- мер, принятых для недопущения повторения несоответствий;</w:t>
      </w:r>
    </w:p>
    <w:p w:rsidR="009F199D" w:rsidRPr="00021010" w:rsidRDefault="009F199D" w:rsidP="009F199D">
      <w:pPr>
        <w:numPr>
          <w:ilvl w:val="0"/>
          <w:numId w:val="65"/>
        </w:numPr>
        <w:tabs>
          <w:tab w:val="clear" w:pos="1861"/>
          <w:tab w:val="left" w:pos="993"/>
        </w:tabs>
        <w:ind w:left="0" w:firstLine="851"/>
        <w:jc w:val="both"/>
      </w:pPr>
      <w:r w:rsidRPr="00021010">
        <w:t>контроль выполнения субпоставщиками требований потребителя.</w:t>
      </w:r>
    </w:p>
    <w:p w:rsidR="009F199D" w:rsidRPr="00021010" w:rsidRDefault="009F199D" w:rsidP="009F199D">
      <w:pPr>
        <w:ind w:firstLine="851"/>
        <w:jc w:val="both"/>
      </w:pPr>
      <w:r w:rsidRPr="00021010">
        <w:t>11.7</w:t>
      </w:r>
      <w:proofErr w:type="gramStart"/>
      <w:r w:rsidRPr="00021010">
        <w:t> В</w:t>
      </w:r>
      <w:proofErr w:type="gramEnd"/>
      <w:r w:rsidRPr="00021010">
        <w:t xml:space="preserve"> соответствии с указаниями руководств МАГАТЭ деятельность по управлению документами должна быть дифференцирована с учетом следующих аспектов: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контроля при подготовке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подтверждения пригодности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объем проверки документов и выбор лиц, ее осуществляющих;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уровень утверждения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установления списков рассылки;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сдачи в архив замененных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классификации, регистрации, индексации,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срок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ответственность за уничтожение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выбор способов хранения документов.</w:t>
      </w:r>
    </w:p>
    <w:p w:rsidR="009F199D" w:rsidRPr="00021010" w:rsidRDefault="009F199D" w:rsidP="009F199D">
      <w:pPr>
        <w:tabs>
          <w:tab w:val="num" w:pos="0"/>
          <w:tab w:val="left" w:pos="1122"/>
        </w:tabs>
        <w:ind w:firstLine="851"/>
        <w:jc w:val="both"/>
      </w:pPr>
      <w:r w:rsidRPr="00021010">
        <w:t>Для каждого типа документации устанавливается ее состав и срок хранения.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Контрольные процедуры должны включать: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нормативной документации по системе документооборота;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записей регистрации, размножения, рассылки, изъятия, уничтожения;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документов;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условий хранения;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внесения изменений;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ведения фонда нормативной документации;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оценку уровня полноты и использования фонда нормативной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11.8 Информация, приводимая в данном разделе, должна быть изложена кратко с приведением ссылок на действующие на предприятии процедуры, где вопросы управления документами должны быть рассмотрены более детально.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11.9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частной программе обеспечения качества должна быть приведена информация о подразделениях и должностных лицах предприятия, ответственных за управление документацией на всех стадиях ее разработки и использования, о подразделении, ответственном за контроль фонда используемой предприятием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r w:rsidRPr="00021010">
        <w:rPr>
          <w:b/>
        </w:rPr>
        <w:t>12 Раздел «Контроль проектирования»</w:t>
      </w:r>
      <w:bookmarkEnd w:id="49"/>
    </w:p>
    <w:p w:rsidR="009F199D" w:rsidRPr="00021010" w:rsidRDefault="009F199D" w:rsidP="009F199D">
      <w:pPr>
        <w:pStyle w:val="2"/>
        <w:tabs>
          <w:tab w:val="num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12.1</w:t>
      </w:r>
      <w:proofErr w:type="gramStart"/>
      <w:r w:rsidRPr="00021010">
        <w:rPr>
          <w:szCs w:val="24"/>
        </w:rPr>
        <w:t> В</w:t>
      </w:r>
      <w:proofErr w:type="gramEnd"/>
      <w:r w:rsidRPr="00021010">
        <w:rPr>
          <w:szCs w:val="24"/>
        </w:rPr>
        <w:t xml:space="preserve"> разделе «Контроль проектирования» необходимо указать организацию контроля проектирования у проектанта и распределение обязанностей на предприятии по этой деятельности. Необходимо указать требования к квалификации специалистов, осуществляющих такой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12.2</w:t>
      </w:r>
      <w:proofErr w:type="gramStart"/>
      <w:r w:rsidRPr="00021010">
        <w:t> П</w:t>
      </w:r>
      <w:proofErr w:type="gramEnd"/>
      <w:r w:rsidRPr="00021010">
        <w:t>ривести или дать ссылки на действующие стандарты предприятия и нормы и правила, по которым осуществляется контроль проектирования.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 xml:space="preserve">12.3 Необходимо определить виды проектных работ для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, по которым осуществляется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12.4</w:t>
      </w:r>
      <w:proofErr w:type="gramStart"/>
      <w:r w:rsidRPr="00021010">
        <w:t> О</w:t>
      </w:r>
      <w:proofErr w:type="gramEnd"/>
      <w:r w:rsidRPr="00021010">
        <w:t>писать этапы контроля, указать характерные контрольные точки и отчетную документацию, подтверждающую выполнение требований норм и правил, правильность принятых проектных решений и удовлетворение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12.5</w:t>
      </w:r>
      <w:proofErr w:type="gramStart"/>
      <w:r w:rsidRPr="00021010">
        <w:t> О</w:t>
      </w:r>
      <w:proofErr w:type="gramEnd"/>
      <w:r w:rsidRPr="00021010">
        <w:t>писать контроль проектирования со стороны Заказчика и порядок устранения выявленных отклонений.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12.6 Необходимо отразить вопросы организации контроля проектирования у субподрядчиков.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bookmarkStart w:id="50" w:name="_Toc514221945"/>
      <w:r w:rsidRPr="00021010">
        <w:rPr>
          <w:b/>
        </w:rPr>
        <w:t>13 Раздел «Управление закупками оборудования, комплектующих изделий и материалов, а также предоставляемыми услугами»</w:t>
      </w:r>
      <w:bookmarkEnd w:id="50"/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bookmarkStart w:id="51" w:name="_Toc514221946"/>
      <w:r w:rsidRPr="00021010">
        <w:t>13.1 Целью управления закупками оборудования, услуг является обеспечение уверенности в выполнении требований действующих нормативных документов и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В разделе следует определить, какое оборудование, материалы, конструкции и другую продукцию, а также услуги закупает предприятие.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13.2 Раздел должен содержать описание или ссылки на действующие процедуры предприятия по организации деятельности по управлению закупками оборудования, комплектующих изделий, конструкций и материалов (в т. ч. строительных), а также предоставляемыми услугами и распределение ответственности.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В разделе могут быть даны ссылки на процедуры, применяемые при закупке услуг сторонних организаций, например, на проведение отдельных видов контроля и/или испытаний оборудования, метрологическому обеспечению производства и т.п.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13.3</w:t>
      </w:r>
      <w:proofErr w:type="gramStart"/>
      <w:r w:rsidRPr="00021010">
        <w:t> В</w:t>
      </w:r>
      <w:proofErr w:type="gramEnd"/>
      <w:r w:rsidRPr="00021010">
        <w:t xml:space="preserve"> разделе необходимо описать или дать ссылки на действующие процедуры предприятия, требования Заказчика, Федеральные нормы и правила,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закупке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выбору поставщиков (подрядчиков), способных поставлять продукцию, выполнить работы или предоставить услуги требуемого качества в установленные сроки и в требуемом объеме;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планирования закупок оборудования, материалов, конструкций, комплектующих изделий и услуг и контроля этих поставок;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наличия, содержания и проверки выполнения программ обеспечения качества организаций, выполняющих работы, оказывающих услуги, поставляющих продукцию предприятию;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анализа договоров на закупку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ведения документов на закупку оборудования, материалов,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требования к поставщикам продукции;</w:t>
      </w:r>
    </w:p>
    <w:p w:rsidR="009F199D" w:rsidRPr="00021010" w:rsidRDefault="009F199D" w:rsidP="009F199D">
      <w:pPr>
        <w:tabs>
          <w:tab w:val="left" w:pos="993"/>
          <w:tab w:val="left" w:pos="1134"/>
        </w:tabs>
        <w:autoSpaceDE w:val="0"/>
        <w:autoSpaceDN w:val="0"/>
        <w:adjustRightInd w:val="0"/>
        <w:ind w:firstLine="851"/>
        <w:jc w:val="both"/>
        <w:outlineLvl w:val="0"/>
      </w:pPr>
      <w:r w:rsidRPr="00021010">
        <w:t>–</w:t>
      </w:r>
      <w:r w:rsidRPr="00021010">
        <w:tab/>
        <w:t>документы, определяющие требования к сертификации закупаемой продукции в ОИТ-0013-2000 «Номенклатуре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хранения», при необходимости.</w:t>
      </w:r>
    </w:p>
    <w:p w:rsidR="009F199D" w:rsidRPr="00021010" w:rsidRDefault="009F199D" w:rsidP="009F199D">
      <w:pPr>
        <w:tabs>
          <w:tab w:val="left" w:pos="0"/>
          <w:tab w:val="left" w:pos="1418"/>
        </w:tabs>
        <w:ind w:firstLine="851"/>
        <w:jc w:val="both"/>
      </w:pPr>
      <w:r w:rsidRPr="00021010">
        <w:t>13.4</w:t>
      </w:r>
      <w:proofErr w:type="gramStart"/>
      <w:r w:rsidRPr="00021010">
        <w:t> В</w:t>
      </w:r>
      <w:proofErr w:type="gramEnd"/>
      <w:r w:rsidRPr="00021010">
        <w:t xml:space="preserve"> разделе должна быть приведена информация о применении дифференцированного подхода к обеспечению качества закупок в зависимости от важности поставляемой продукции и услуг для безопасности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13.5</w:t>
      </w:r>
      <w:proofErr w:type="gramStart"/>
      <w:r w:rsidRPr="00021010">
        <w:t> В</w:t>
      </w:r>
      <w:proofErr w:type="gramEnd"/>
      <w:r w:rsidRPr="00021010">
        <w:t xml:space="preserve"> разделе должна быть приведена информация о необходимости сертификации закупаемой и поставляемой продукции в соответствии с порядком, </w:t>
      </w:r>
      <w:r w:rsidRPr="00021010">
        <w:lastRenderedPageBreak/>
        <w:t>установленным в системе обязательной сертификации оборудования, изделий и технологий для ядерных установок, радиационных источников и пунктов хранения.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13.6</w:t>
      </w:r>
      <w:proofErr w:type="gramStart"/>
      <w:r w:rsidRPr="00021010">
        <w:t> В</w:t>
      </w:r>
      <w:proofErr w:type="gramEnd"/>
      <w:r w:rsidRPr="00021010">
        <w:t xml:space="preserve"> разделе должна быть приведена информация или ссылки на действующие процедуры предприятия о требованиях, предъявляемых к предприятиям-поставщикам (подрядчикам), и критериям, по которым проводится их выбор в зависимости от вида закупаемой продукции, услуг, в том числе: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оборудования, материалов, изделий, конструкций, комплектующих и т.п.;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выполнению отдельных видов работ;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обучению, метрологическому обеспечению, ремонту оборудования, информационному обеспечению и т.п.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Также в разделе или процедурных документах рекомендуется предусмотреть, что предприятие должно: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проводить оценку поставщиков (подрядчиков) до заключения с ними договора;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способы оценки поставщиков (подрядчиков), в том числе, при необходимости, путем проведения тендеров или путем проведения аудита потенциального поставщика (подрядчика) для более полной оценки качества его продукции (услуг) и надежности поставки (в необходимых случаях);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критерии и методику оценки с учетом вида закупаемой продукции (услуг) и ее важности для безопасности, а также требования к ведению записей по результатам оценки;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учета поставщиков (подрядчиков).</w:t>
      </w:r>
    </w:p>
    <w:p w:rsidR="009F199D" w:rsidRPr="00021010" w:rsidRDefault="009F199D" w:rsidP="009F199D">
      <w:pPr>
        <w:ind w:firstLine="851"/>
        <w:jc w:val="both"/>
      </w:pPr>
      <w:r w:rsidRPr="00021010">
        <w:t>13.7</w:t>
      </w:r>
      <w:proofErr w:type="gramStart"/>
      <w:r w:rsidRPr="00021010">
        <w:t> П</w:t>
      </w:r>
      <w:proofErr w:type="gramEnd"/>
      <w:r w:rsidRPr="00021010">
        <w:t>ри выборе и оценке поставщиков (подрядчиков) необходимо учитывать наличие у потенциальных поставщиков (подрядчиков):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лицензий, </w:t>
      </w:r>
      <w:r w:rsidRPr="00021010">
        <w:rPr>
          <w:rFonts w:ascii="Times New Roman" w:hAnsi="Times New Roman" w:cs="Times New Roman"/>
        </w:rPr>
        <w:t>свидетельств и иных документов, разрешающих осуществление деятельности</w:t>
      </w:r>
      <w:r w:rsidRPr="00021010">
        <w:rPr>
          <w:rFonts w:ascii="Times New Roman" w:hAnsi="Times New Roman" w:cs="Times New Roman"/>
          <w:color w:val="auto"/>
        </w:rPr>
        <w:t xml:space="preserve"> (при наличии соответствующих законодательных требований, в т.ч. наличие аккредитации эксплуатирующей организации); 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сертификатов соответствия на продукцию, услугу, работу (в том числе сертификата соответствия Системы сертификации оборудования, изделий и технологии для ядерных установок, радиационных источников и пунктов хранения);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функционирующей системы управления качеством (при наличии сертифицированной Системы менеджмента качества по </w:t>
      </w:r>
      <w:r w:rsidRPr="00021010">
        <w:rPr>
          <w:rFonts w:ascii="Times New Roman" w:hAnsi="Times New Roman" w:cs="Times New Roman"/>
          <w:color w:val="auto"/>
          <w:lang w:val="en-US"/>
        </w:rPr>
        <w:t>ISO</w:t>
      </w:r>
      <w:r w:rsidRPr="00021010">
        <w:rPr>
          <w:rFonts w:ascii="Times New Roman" w:hAnsi="Times New Roman" w:cs="Times New Roman"/>
          <w:color w:val="auto"/>
        </w:rPr>
        <w:t> 9001, или национального аналога  необходимо предъявление сертификата);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программы обеспечения качества выполняемых работ;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необходимой для выполнения работ проектной, нормативной и технологической документации;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необходимых производственных мощностей и квалифицированного персонала для выполнения работ в полном объеме, в заданные сроки и с требуемым качеством;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сведения о ранее проведенных аналогичных поставках (выполненных работах, предоставленных услугах);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наличие опыта поставок (выполнения работ, предоставления услуг) для атомной энергетики.</w:t>
      </w:r>
    </w:p>
    <w:p w:rsidR="009F199D" w:rsidRPr="00021010" w:rsidRDefault="009F199D" w:rsidP="009F199D">
      <w:pPr>
        <w:ind w:firstLine="851"/>
        <w:jc w:val="both"/>
      </w:pPr>
      <w:r w:rsidRPr="00021010">
        <w:rPr>
          <w:b/>
        </w:rPr>
        <w:t>14 Раздел «</w:t>
      </w:r>
      <w:r w:rsidRPr="00021010">
        <w:rPr>
          <w:b/>
          <w:noProof/>
        </w:rPr>
        <w:t>Контроль закупаемого оборудования, комплектующих изделий и материалов и предоставляемых услуг»</w:t>
      </w:r>
      <w:bookmarkEnd w:id="51"/>
    </w:p>
    <w:p w:rsidR="009F199D" w:rsidRPr="00021010" w:rsidRDefault="009F199D" w:rsidP="009F199D">
      <w:pPr>
        <w:ind w:firstLine="851"/>
        <w:jc w:val="both"/>
      </w:pPr>
      <w:bookmarkStart w:id="52" w:name="_Toc514221947"/>
      <w:r w:rsidRPr="00021010">
        <w:t>14.1 Раздел должен описывать деятельность предприятия по подтверждению характеристик закупаемого оборудования, материалов, комплектующих изделий для АЭС, поддержанию их при хранении, монтаже, опробовании и эксплуатации, а также по проверке качества предоставляемых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14.2 Необходимо описать этапы контроля закупаемого оборудования, материалов, комплектующих изделий и услуг в процессе их изготовления (контроль постановки продукции на производство на предприятии-поставщике в соответствии с ГОСТ </w:t>
      </w:r>
      <w:proofErr w:type="gramStart"/>
      <w:r w:rsidRPr="00021010">
        <w:t>Р</w:t>
      </w:r>
      <w:proofErr w:type="gramEnd"/>
      <w:r w:rsidRPr="00021010">
        <w:t xml:space="preserve"> 15.201; контроль соответствия конструкторской и производственной документации на </w:t>
      </w:r>
      <w:r w:rsidRPr="00021010">
        <w:lastRenderedPageBreak/>
        <w:t>предприятии-поставщике требованиям нормативной документации, проектной документации и Заказчика; контроль выполнения предприятием-поставщиком условий договора и программ обеспечения качества (проведение проверок и аудитов, участие в испытаниях продукции); проведение  входного контроля поставляемой продукции), при проведении приемочного и входного контроля, при выполнении работ по их монтажу, в процессе проведения испытания и опробования, при сдаче-приемке работ, вводе в эксплуатацию, при эксплуатации. Должны быть определены виды и объем контроля, включая конкретные показатели качества и сроки, с которых начинается эта деятельность.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14.3 Необходимо регламентировать организацию контроля закупаемого оборудования, материалов, комплектующих изделий и услуг, как у изготовителей и поставщиков, так и на предприятии и распределение обязанностей по этим работам.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14.4</w:t>
      </w:r>
      <w:proofErr w:type="gramStart"/>
      <w:r w:rsidRPr="00021010">
        <w:t> П</w:t>
      </w:r>
      <w:proofErr w:type="gramEnd"/>
      <w:r w:rsidRPr="00021010">
        <w:t>ри установлении видов и глубины контроля следует применять дифференцированный подход, учитывающий важность закупаемой продукции (услуги) для безопасности и надежной эксплуатации АЭС.</w:t>
      </w:r>
    </w:p>
    <w:p w:rsidR="009F199D" w:rsidRPr="00021010" w:rsidRDefault="009F199D" w:rsidP="009F199D">
      <w:pPr>
        <w:ind w:firstLine="851"/>
        <w:jc w:val="both"/>
      </w:pPr>
      <w:r w:rsidRPr="00021010">
        <w:t>14.5</w:t>
      </w:r>
      <w:proofErr w:type="gramStart"/>
      <w:r w:rsidRPr="00021010">
        <w:t> В</w:t>
      </w:r>
      <w:proofErr w:type="gramEnd"/>
      <w:r w:rsidRPr="00021010">
        <w:t xml:space="preserve"> разделе необходимо описать или дать ссылки на действующие стандарты предприятия и Федеральные нормы и правила, отраслевые стандарты,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 контроля и испытаний оборудования, материалов, конструкций, комплектующих изделий при поступлении на АЭС (входной контроль) и непосредственно у поставщиков;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идентификации оборудования, материалов, конструкций, комплектующих изделий и услуг, позволяющий прослеживать результаты контроля и испытаний;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хранения, транспортирования, консервации, упаковки оборудования, материалов, комплектующих изделий;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 xml:space="preserve">порядок контроля услуг; 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ведения учетной и отчетной документации по качеству оборудования, материалов, комплектующих изделий и услуг.</w:t>
      </w:r>
    </w:p>
    <w:p w:rsidR="009F199D" w:rsidRPr="00021010" w:rsidRDefault="009F199D" w:rsidP="009F199D">
      <w:pPr>
        <w:ind w:firstLine="851"/>
        <w:jc w:val="both"/>
      </w:pPr>
      <w:r w:rsidRPr="00021010">
        <w:t>14.6 Должны быть разработаны процедурные документы, устанавливающие порядок проведения входного контроля закупаемого оборудования, материалов, конструкций, комплектующих изделий, в которых необходимо установить: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организации входного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виды и состав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необходимость испытаний (измерений), определяемые характеристики и применяемые методики испытаний;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идентификацию статуса контроля и испытаний;</w:t>
      </w:r>
    </w:p>
    <w:p w:rsidR="009F199D" w:rsidRPr="00021010" w:rsidRDefault="009F199D" w:rsidP="009F199D">
      <w:pPr>
        <w:numPr>
          <w:ilvl w:val="1"/>
          <w:numId w:val="57"/>
        </w:numPr>
        <w:tabs>
          <w:tab w:val="clear" w:pos="1211"/>
          <w:tab w:val="num" w:pos="993"/>
          <w:tab w:val="left" w:pos="1267"/>
        </w:tabs>
        <w:ind w:left="0" w:firstLine="851"/>
        <w:jc w:val="both"/>
      </w:pPr>
      <w:r w:rsidRPr="00021010">
        <w:t xml:space="preserve">обеспечение </w:t>
      </w:r>
      <w:proofErr w:type="spellStart"/>
      <w:r w:rsidRPr="00021010">
        <w:t>прослеживаемости</w:t>
      </w:r>
      <w:proofErr w:type="spellEnd"/>
      <w:r w:rsidRPr="00021010">
        <w:t xml:space="preserve"> результатов контроля и испытаний.</w:t>
      </w:r>
    </w:p>
    <w:p w:rsidR="009F199D" w:rsidRPr="00021010" w:rsidRDefault="009F199D" w:rsidP="009F199D">
      <w:pPr>
        <w:ind w:firstLine="851"/>
        <w:jc w:val="both"/>
      </w:pPr>
      <w:r w:rsidRPr="00021010">
        <w:t>14.7</w:t>
      </w:r>
      <w:proofErr w:type="gramStart"/>
      <w:r w:rsidRPr="00021010">
        <w:t> Е</w:t>
      </w:r>
      <w:proofErr w:type="gramEnd"/>
      <w:r w:rsidRPr="00021010">
        <w:t>сли продукция подлежит обязательной сертификации или должна иметь гигиенические заключения, необходимо предусмотреть проверку наличия этих документов.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14.8 Должно быть показано, что деятельность (изготовление, поставка оборудования) на предприятии организована таким образом, что обеспечивается полнота выполнения предусмотренных объемов контроля и испытаний. Указать специфику контроля и испытаний оборудования, важного для безопасности Белорусской АЭС, с учетом требований нормативной документации.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14.9 Необходимо указать возможность проверки этой деятельности со стороны ЭО, Заказчика, Федеральной службы по экологическому, технологическому и атомному надзору.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15 Раздел «Производственная деятельность эксплуатирующей организации АС и организаций, выполняющих работы и предоставляющих услуги эксплуатирующей организации АС»</w:t>
      </w:r>
      <w:bookmarkEnd w:id="52"/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bookmarkStart w:id="53" w:name="_Toc511297940"/>
      <w:bookmarkStart w:id="54" w:name="_Toc514221948"/>
      <w:r w:rsidRPr="00021010">
        <w:lastRenderedPageBreak/>
        <w:t xml:space="preserve">15.1 Раздел должен раскрывать принципы деятельности предприятия по организации и выполнению технологических процессов данного предприятия, обеспечению их качества. 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15.2 Должна быть приведена информация о действующих процедурах, определяющих: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управления процессами, непосредственно влияющими на качество продукции и услуг, инструкции по контролю качества продукции и услуг и методы поддержания показателей качества на требуемом уровне;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перечень систем (элементов) важных для безопасности;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требования по качеству систем (элементов) важных для безопасности и работ, влияющих на обеспечение безопасности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и методы выполнения и контроля работ, влияющих на обеспечение безопасности и качества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организацию и выполнение технического обслуживания и ремонта оборудования;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применения статистических методов для контроля и анализа качества работ,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15.3</w:t>
      </w:r>
      <w:proofErr w:type="gramStart"/>
      <w:r w:rsidRPr="00021010">
        <w:t> Н</w:t>
      </w:r>
      <w:proofErr w:type="gramEnd"/>
      <w:r w:rsidRPr="00021010">
        <w:t>а этапе проектирования в частной программе обеспечения качества должны быть описаны направления деятельности по проектной подготовке строительства АЭС, приведены этапы проектной подготовки строительства.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В данном разделе должны быть описаны и приведены ссылки на нормативные документы, действующие процедуры предприятия, определяющие состав, порядок выполнения и контроля работ по проектной подготовке строительства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15.4</w:t>
      </w:r>
      <w:proofErr w:type="gramStart"/>
      <w:r w:rsidRPr="00021010">
        <w:t> В</w:t>
      </w:r>
      <w:proofErr w:type="gramEnd"/>
      <w:r w:rsidRPr="00021010">
        <w:t xml:space="preserve"> разделе должно быть указано, что производственная деятельность предприятия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16 Раздел «Инспекционный контроль»</w:t>
      </w:r>
      <w:bookmarkEnd w:id="53"/>
      <w:bookmarkEnd w:id="54"/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bookmarkStart w:id="55" w:name="_Toc511297943"/>
      <w:bookmarkStart w:id="56" w:name="_Toc514221951"/>
      <w:r w:rsidRPr="00021010">
        <w:rPr>
          <w:szCs w:val="24"/>
        </w:rPr>
        <w:t>16.1</w:t>
      </w:r>
      <w:proofErr w:type="gramStart"/>
      <w:r w:rsidRPr="00021010">
        <w:rPr>
          <w:szCs w:val="24"/>
        </w:rPr>
        <w:t> Д</w:t>
      </w:r>
      <w:proofErr w:type="gramEnd"/>
      <w:r w:rsidRPr="00021010">
        <w:rPr>
          <w:szCs w:val="24"/>
        </w:rPr>
        <w:t>ля проверки и подтверждения технического и технологического соответствия на стадии проектирования АЭС необходимо планировать и осуществлять инспекционный контроль.</w:t>
      </w:r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16.2</w:t>
      </w:r>
      <w:proofErr w:type="gramStart"/>
      <w:r w:rsidRPr="00021010">
        <w:rPr>
          <w:szCs w:val="24"/>
        </w:rPr>
        <w:t> В</w:t>
      </w:r>
      <w:proofErr w:type="gramEnd"/>
      <w:r w:rsidRPr="00021010">
        <w:rPr>
          <w:szCs w:val="24"/>
        </w:rPr>
        <w:t xml:space="preserve"> разделе должно быть указано, что инспекционный контроль обычно проводится с целью: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информацией и данными по определенному участку выполнения работ или отдельному виду работ;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непосредственной ответной реакции на результаты;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отслеживания результатов предшествующих оценок.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16.3 Инспекционный контроль может быть внутренний и внешний, должен проводиться по программам на основании утвержденного графика специалистами соответствующей квалификации.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16.4</w:t>
      </w:r>
      <w:proofErr w:type="gramStart"/>
      <w:r w:rsidRPr="00021010">
        <w:rPr>
          <w:szCs w:val="24"/>
        </w:rPr>
        <w:t> В</w:t>
      </w:r>
      <w:proofErr w:type="gramEnd"/>
      <w:r w:rsidRPr="00021010">
        <w:rPr>
          <w:szCs w:val="24"/>
        </w:rPr>
        <w:t xml:space="preserve"> разделе должно быть указано, что для работ, выполняемых с определенной частотой, или для выявления тенденций, необходимо проведение нескольких инспекционных проверок за определенный период времени.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16.5 Должны быть определены обязанности по инспекционному контролю, исправлению несоответствий, выявленных надзорными органами, Заказчиком, и описана деятельность по дальнейшей работе в отношении этих несоответствий. При этом могут быть сделаны ссылки на действующие процедуры, описывающие деятельность предприятия по управлению несоответствиями и корректирующими мерами.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16.6 Должны быть указаны действующие процедуры предприятия, которые обеспечивают данную деятельность, в том числе: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выполнения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программы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lastRenderedPageBreak/>
        <w:t>порядок оформления результатов инспекционного контроля и отчетных документов;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устранения выявленных по результатам инспекционного контроля замечаний;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управления несоответствиями и корректирующими мерами.</w:t>
      </w:r>
    </w:p>
    <w:p w:rsidR="009F199D" w:rsidRPr="00021010" w:rsidRDefault="009F199D" w:rsidP="009F199D">
      <w:pPr>
        <w:ind w:firstLine="851"/>
        <w:jc w:val="both"/>
      </w:pPr>
      <w:r w:rsidRPr="00021010">
        <w:t>16.7</w:t>
      </w:r>
      <w:proofErr w:type="gramStart"/>
      <w:r w:rsidRPr="00021010">
        <w:t> В</w:t>
      </w:r>
      <w:proofErr w:type="gramEnd"/>
      <w:r w:rsidRPr="00021010">
        <w:t xml:space="preserve"> данном разделе должно быть указано, что инспекционный контроль в организации должен осуществляться самой организацией и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57" w:name="_Toc511297941"/>
      <w:bookmarkStart w:id="58" w:name="_Toc514221949"/>
      <w:r w:rsidRPr="00021010">
        <w:rPr>
          <w:b/>
        </w:rPr>
        <w:t>17 Раздел «Контроль испытаний»</w:t>
      </w:r>
      <w:bookmarkEnd w:id="57"/>
      <w:bookmarkEnd w:id="58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17.1 Раздел должен содержать информацию о действующих процедурах, обеспечивающих полноту состава видов испытаний, и опробования оборудования, изделий и систем, важных для безопасности АЭС.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59" w:name="_Toc511297942"/>
      <w:bookmarkStart w:id="60" w:name="_Toc514221950"/>
      <w:r w:rsidRPr="00021010">
        <w:rPr>
          <w:b/>
        </w:rPr>
        <w:t>18 Раздел «Метрологическое обеспечение»</w:t>
      </w:r>
      <w:bookmarkEnd w:id="59"/>
      <w:bookmarkEnd w:id="60"/>
    </w:p>
    <w:p w:rsidR="009F199D" w:rsidRPr="00021010" w:rsidRDefault="009F199D" w:rsidP="009F199D">
      <w:pPr>
        <w:ind w:firstLine="851"/>
        <w:jc w:val="both"/>
      </w:pPr>
      <w:r w:rsidRPr="00021010">
        <w:t>18.1 Раздел описывает деятельность предприятия, необходимую для достижения единства и требуемой точности измерений.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В разделе должна быть приведена информация о том, что деятельность по данному направлению осуществляется с учетом </w:t>
      </w:r>
      <w:proofErr w:type="gramStart"/>
      <w:r w:rsidRPr="00021010">
        <w:t>требований государственной системы обеспечения единства измерений</w:t>
      </w:r>
      <w:proofErr w:type="gramEnd"/>
      <w:r w:rsidRPr="00021010">
        <w:t xml:space="preserve"> в РФ, изложенных в национальных стандартах по метрологическому обеспечению.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следует указать, что деятельность по метрологическому обеспечению должна гарантировать использование средств измерения и испытательного оборудования с соответствующими метрологическими и техническими характеристиками.</w:t>
      </w:r>
    </w:p>
    <w:p w:rsidR="009F199D" w:rsidRPr="00021010" w:rsidRDefault="009F199D" w:rsidP="009F199D">
      <w:pPr>
        <w:ind w:firstLine="851"/>
        <w:jc w:val="both"/>
      </w:pPr>
      <w:r w:rsidRPr="00021010">
        <w:t>18.2</w:t>
      </w:r>
      <w:proofErr w:type="gramStart"/>
      <w:r w:rsidRPr="00021010">
        <w:t xml:space="preserve"> В</w:t>
      </w:r>
      <w:proofErr w:type="gramEnd"/>
      <w:r w:rsidRPr="00021010">
        <w:t xml:space="preserve"> разделе должна быть представлена организационная структура управления метрологическим обеспечением, определены обязанности персонала.</w:t>
      </w:r>
    </w:p>
    <w:p w:rsidR="009F199D" w:rsidRPr="00021010" w:rsidRDefault="009F199D" w:rsidP="009F199D">
      <w:pPr>
        <w:ind w:firstLine="851"/>
        <w:jc w:val="both"/>
      </w:pPr>
      <w:r w:rsidRPr="00021010">
        <w:t>18.3 Должны быть указаны действующие на предприятии Федеральные нормы и правила, государственные и отраслевые стандарты, стандарты предприятия, которые обеспечивают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порядок идентификации контрольно-измерительного и испытательного оборудования и приборов, позволяющий не допустить возможность использования для проведения контроля работ приборов и инструментов, не прошедших проверку (испытание, калибровку) или срок проведения </w:t>
      </w:r>
      <w:proofErr w:type="gramStart"/>
      <w:r w:rsidRPr="00021010">
        <w:t>проверки</w:t>
      </w:r>
      <w:proofErr w:type="gramEnd"/>
      <w:r w:rsidRPr="00021010">
        <w:t xml:space="preserve"> которых истек;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техобслуживание и ремонт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ведения, учета и хранения протоколов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хранения или консервации средств измерений, которые длительно не используются;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выбраковки, списания и уничтожения (ограничение доступа при хранении) неисправных и морально устаревших средств измерений;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контроля деятельности по метрологическому обеспечению на предприятии и у Поставщиков при выполнении работ;</w:t>
      </w:r>
    </w:p>
    <w:p w:rsidR="009F199D" w:rsidRPr="00021010" w:rsidRDefault="009F199D" w:rsidP="009F199D">
      <w:pPr>
        <w:pStyle w:val="a"/>
        <w:numPr>
          <w:ilvl w:val="1"/>
          <w:numId w:val="6"/>
        </w:numPr>
        <w:tabs>
          <w:tab w:val="clear" w:pos="1097"/>
          <w:tab w:val="num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учета средств измерения и испытательного оборудования.</w:t>
      </w:r>
    </w:p>
    <w:p w:rsidR="009F199D" w:rsidRPr="00021010" w:rsidRDefault="009F199D" w:rsidP="009F199D">
      <w:pPr>
        <w:ind w:firstLine="851"/>
        <w:jc w:val="both"/>
      </w:pPr>
      <w:r w:rsidRPr="00021010">
        <w:t>18.4</w:t>
      </w:r>
      <w:proofErr w:type="gramStart"/>
      <w:r w:rsidRPr="00021010">
        <w:t> Н</w:t>
      </w:r>
      <w:proofErr w:type="gramEnd"/>
      <w:r w:rsidRPr="00021010">
        <w:t>а предприятии должны быть разработаны и утверждены графики: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выполнения работ по аттестации, калибровке и поверке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техобслуживания и ремонта контрольно-измерительного и испытательного оборудования и приборов.</w:t>
      </w:r>
    </w:p>
    <w:p w:rsidR="009F199D" w:rsidRPr="00021010" w:rsidRDefault="009F199D" w:rsidP="009F199D">
      <w:pPr>
        <w:ind w:firstLine="851"/>
        <w:jc w:val="both"/>
      </w:pPr>
      <w:r w:rsidRPr="00021010">
        <w:t>Их выполнение должно контролироваться.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18.5 Должен быть определен порядок взаимоотношений с вышестоящими  организациями в области метрологического обеспечения.</w:t>
      </w:r>
    </w:p>
    <w:p w:rsidR="009F199D" w:rsidRPr="00021010" w:rsidRDefault="009F199D" w:rsidP="009F199D">
      <w:pPr>
        <w:ind w:firstLine="851"/>
        <w:jc w:val="both"/>
      </w:pPr>
      <w:r w:rsidRPr="00021010">
        <w:t>18.6</w:t>
      </w:r>
      <w:proofErr w:type="gramStart"/>
      <w:r w:rsidRPr="00021010">
        <w:t> В</w:t>
      </w:r>
      <w:proofErr w:type="gramEnd"/>
      <w:r w:rsidRPr="00021010">
        <w:t xml:space="preserve"> разделе необходимо указать, что выполнение работ по метрологическому обеспечению может проверяться Заказчиком и надзорными органами.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19 Раздел «Обеспечение качества программного обеспечения и расчетных методик»</w:t>
      </w:r>
      <w:bookmarkEnd w:id="55"/>
      <w:bookmarkEnd w:id="56"/>
    </w:p>
    <w:p w:rsidR="009F199D" w:rsidRPr="00021010" w:rsidRDefault="009F199D" w:rsidP="009F199D">
      <w:pPr>
        <w:ind w:firstLine="851"/>
        <w:jc w:val="both"/>
      </w:pPr>
      <w:r w:rsidRPr="00021010">
        <w:t>19.1 Цель деятельности должна заключаться в обеспечении качества программного обеспечения</w:t>
      </w:r>
      <w:r w:rsidRPr="00021010">
        <w:rPr>
          <w:b/>
        </w:rPr>
        <w:t xml:space="preserve"> </w:t>
      </w:r>
      <w:r w:rsidRPr="00021010">
        <w:t>и расчетных методик при выполнении работ на всех этапах жизненного цикла Белорусской АЭС. Необходимо иметь уверенность, в том, что применяемое программное обеспечение и расчетные методики правильно выбраны и применены, верифицированы и надлежащим образом аттестованы.</w:t>
      </w:r>
    </w:p>
    <w:p w:rsidR="009F199D" w:rsidRPr="00021010" w:rsidRDefault="009F199D" w:rsidP="009F199D">
      <w:pPr>
        <w:ind w:firstLine="851"/>
        <w:jc w:val="both"/>
      </w:pPr>
      <w:r w:rsidRPr="00021010">
        <w:t>19.2 Контроль качества программного обеспечения</w:t>
      </w:r>
      <w:r w:rsidRPr="00021010">
        <w:rPr>
          <w:b/>
        </w:rPr>
        <w:t xml:space="preserve"> </w:t>
      </w:r>
      <w:r w:rsidRPr="00021010">
        <w:t>и расчетных методик должен осуществляться по установленной на предприятии процедуре. В разделе должен быть представлен перечень расчетных программ в представленной ниже форме.</w:t>
      </w:r>
    </w:p>
    <w:tbl>
      <w:tblPr>
        <w:tblW w:w="0" w:type="auto"/>
        <w:jc w:val="center"/>
        <w:tblInd w:w="-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38"/>
        <w:gridCol w:w="2921"/>
        <w:gridCol w:w="1755"/>
        <w:gridCol w:w="2127"/>
      </w:tblGrid>
      <w:tr w:rsidR="009F199D" w:rsidRPr="00021010" w:rsidTr="00285A2E">
        <w:trPr>
          <w:jc w:val="center"/>
        </w:trPr>
        <w:tc>
          <w:tcPr>
            <w:tcW w:w="1838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Наименование программы</w:t>
            </w:r>
          </w:p>
        </w:tc>
        <w:tc>
          <w:tcPr>
            <w:tcW w:w="2921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Описание возможностей программы</w:t>
            </w:r>
          </w:p>
        </w:tc>
        <w:tc>
          <w:tcPr>
            <w:tcW w:w="1755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Состояние верификации</w:t>
            </w:r>
          </w:p>
        </w:tc>
        <w:tc>
          <w:tcPr>
            <w:tcW w:w="2127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Аттестация (паспортизация)</w:t>
            </w:r>
          </w:p>
        </w:tc>
      </w:tr>
      <w:tr w:rsidR="009F199D" w:rsidRPr="00021010" w:rsidTr="00285A2E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37"/>
              <w:jc w:val="both"/>
            </w:pPr>
          </w:p>
        </w:tc>
        <w:tc>
          <w:tcPr>
            <w:tcW w:w="2921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23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hanging="31"/>
              <w:jc w:val="both"/>
            </w:pPr>
          </w:p>
        </w:tc>
      </w:tr>
    </w:tbl>
    <w:p w:rsidR="009F199D" w:rsidRPr="00021010" w:rsidRDefault="009F199D" w:rsidP="009F199D">
      <w:pPr>
        <w:ind w:firstLine="851"/>
        <w:jc w:val="both"/>
      </w:pPr>
      <w:r w:rsidRPr="00021010">
        <w:t>19.3 Раздел должен содержать описание организации и обеспечения качества расчетных работ, документальные подтверждения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19.4 Контрольные процедуры при необходимости должны включать: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аттестации и состояния верификации расчетных методик и программного обеспечения;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наличия лицензий и использования закупленных программных продуктов;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деятельности консультационных фирм;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антивирусный контроль программ;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условий эксплуатации ПЭВМ;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наличия распорядительных документов о вводе в работу расчетных методик и программного обеспечения;</w:t>
      </w:r>
    </w:p>
    <w:p w:rsidR="009F199D" w:rsidRPr="00021010" w:rsidRDefault="009F199D" w:rsidP="009F199D">
      <w:pPr>
        <w:pStyle w:val="3"/>
        <w:numPr>
          <w:ilvl w:val="0"/>
          <w:numId w:val="8"/>
        </w:numPr>
        <w:tabs>
          <w:tab w:val="clear" w:pos="1097"/>
          <w:tab w:val="num" w:pos="993"/>
        </w:tabs>
        <w:spacing w:line="240" w:lineRule="auto"/>
        <w:ind w:firstLine="851"/>
        <w:rPr>
          <w:rFonts w:ascii="Times New Roman" w:hAnsi="Times New Roman"/>
          <w:szCs w:val="24"/>
        </w:rPr>
      </w:pPr>
      <w:r w:rsidRPr="00021010">
        <w:rPr>
          <w:rFonts w:ascii="Times New Roman" w:hAnsi="Times New Roman"/>
          <w:szCs w:val="24"/>
        </w:rPr>
        <w:t>контроль хранения и доступа к информации.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61" w:name="_Toc511297944"/>
      <w:bookmarkStart w:id="62" w:name="_Toc514221952"/>
      <w:r w:rsidRPr="00021010">
        <w:rPr>
          <w:b/>
        </w:rPr>
        <w:t>20 Раздел «Обеспечение надежности»</w:t>
      </w:r>
      <w:bookmarkEnd w:id="61"/>
      <w:bookmarkEnd w:id="62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20.1 Цель деятельности по обеспечению надежности должна заключаться в том, чтобы все проектные решения по зданиям, сооружениям, оборудованию, системам и элементам, проводимые экспериментальные исследования, предоставлялись с достаточной гарантией в том, что достигнутая степень надежности будет соответствовать требованиям, предусмотренным ТЗ и проектом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. При этом степень надежности определяется как:</w:t>
      </w:r>
    </w:p>
    <w:p w:rsidR="009F199D" w:rsidRPr="00021010" w:rsidRDefault="009F199D" w:rsidP="009F199D">
      <w:pPr>
        <w:pStyle w:val="a8"/>
        <w:numPr>
          <w:ilvl w:val="0"/>
          <w:numId w:val="13"/>
        </w:numPr>
        <w:tabs>
          <w:tab w:val="clear" w:pos="1321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обеспечение такого уровня надежности каждого элемента и систем АЭС, при котором вероятность тяжелой аварии будет не выше предусмотренной нормативной документацией и ТЗ;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обеспечение коэффициента готовности и коэффициента использования установленной мощности не ниже предусмотренного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; 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ремонтопригодность оборудования, обеспечивающая планово-предупредительные ремонты в сроки, предусмотренные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подтверждение других показателей надежности в соответствии с ГОСТ 26291.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20.2 Указанная деятельность должна осуществляться на основе: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нормативных документов по обеспечению надежности элементов АЭС;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расчетов ВАБ в части показателей надежности;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контроля соответствия показателей надежности, предусмотренных в технических условиях, проектным показателям;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действующих процедур предприятия, которые должны быть приведены в данном разделе.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20.3 Деятельность по обеспечению надежности должна распространяться на все сооружения, оборудование, системы и элементы </w:t>
      </w:r>
      <w:r w:rsidRPr="00021010">
        <w:rPr>
          <w:bCs/>
        </w:rPr>
        <w:t>Белорусской АЭС</w:t>
      </w:r>
      <w:r w:rsidRPr="00021010">
        <w:t>, важные для безопасности.</w:t>
      </w:r>
    </w:p>
    <w:p w:rsidR="009F199D" w:rsidRPr="00021010" w:rsidRDefault="009F199D" w:rsidP="009F199D">
      <w:pPr>
        <w:ind w:firstLine="851"/>
        <w:jc w:val="both"/>
      </w:pPr>
      <w:r w:rsidRPr="00021010">
        <w:t>20.4</w:t>
      </w:r>
      <w:proofErr w:type="gramStart"/>
      <w:r w:rsidRPr="00021010">
        <w:t> В</w:t>
      </w:r>
      <w:proofErr w:type="gramEnd"/>
      <w:r w:rsidRPr="00021010">
        <w:t xml:space="preserve"> разделе должна быть отражена организационная структура, действующая на предприятии, и обязанности по обеспечению надежности.</w:t>
      </w:r>
    </w:p>
    <w:p w:rsidR="009F199D" w:rsidRPr="00021010" w:rsidRDefault="009F199D" w:rsidP="009F199D">
      <w:pPr>
        <w:pStyle w:val="32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20.5</w:t>
      </w:r>
      <w:proofErr w:type="gramStart"/>
      <w:r w:rsidRPr="00021010">
        <w:rPr>
          <w:sz w:val="24"/>
          <w:szCs w:val="24"/>
        </w:rPr>
        <w:t> Д</w:t>
      </w:r>
      <w:proofErr w:type="gramEnd"/>
      <w:r w:rsidRPr="00021010">
        <w:rPr>
          <w:sz w:val="24"/>
          <w:szCs w:val="24"/>
        </w:rPr>
        <w:t xml:space="preserve">ля обеспечения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 xml:space="preserve"> в частных программах обеспечения качества Поставщиков оборудования, услуг в разделе «Обеспечение надежности» следует отразить следующее: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цель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распределение ответственности за планирование и реализацию мероприятий по обеспечению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взаимодействие со всеми организациями по вопросам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перечень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, входящих в ответственность Поставщика оборудования, услуг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перечень основных показателей надежности или ссылки на соответствующие документы;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выполнения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контроля выполнения мероприятий по обеспечению надежности и отчетность;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подтверждение квалификации лиц, осуществляющих работы по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и задание требований по надежности изделия с учетом анализа его влияния на безопасность объектов использования атомной энергии и анализа возможных видов последствий и критичности отказов;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 xml:space="preserve">выбор и обоснование конструктивных способов </w:t>
      </w:r>
      <w:proofErr w:type="gramStart"/>
      <w:r w:rsidRPr="00021010">
        <w:rPr>
          <w:sz w:val="24"/>
          <w:szCs w:val="24"/>
        </w:rPr>
        <w:t>обеспечения</w:t>
      </w:r>
      <w:proofErr w:type="gramEnd"/>
      <w:r w:rsidRPr="00021010">
        <w:rPr>
          <w:sz w:val="24"/>
          <w:szCs w:val="24"/>
        </w:rPr>
        <w:t xml:space="preserve"> надежности изделия, включая разработку норм прочности, запасов по долговечности, резервированию, применению встроенных систем контроля и диагностирования;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планирование объемов испытаний изделия для оценки показателей надежности изделия с заданной точностью;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анализ причин неисправностей и отказов изделий по результатам испытаний с оценкой необходимости доработки опытного образца изделия;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оценку, контроль и прогнозирование показателей надежности изделия с учетом всей априорной информации на различных этапах (стадиях) проектно-конструкторских работ;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оптимальных способов, объемов и периодичности технического обслуживания изделий при их эксплуатации.</w:t>
      </w:r>
    </w:p>
    <w:p w:rsidR="009F199D" w:rsidRPr="00021010" w:rsidRDefault="009F199D" w:rsidP="009F199D">
      <w:pPr>
        <w:ind w:firstLine="851"/>
        <w:jc w:val="both"/>
      </w:pPr>
      <w:r w:rsidRPr="00021010">
        <w:t>20.6 Деятельность по обеспечению надежности на этапе проектирования должна включать следующие основные мероприятия по надежности.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требований по надежности к разрабатываемому изделию;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выбор и обоснование конструктивных способов обеспечения надежности сооружения,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(прочность, ресурс, резервирование, встроенные системы контроля, диагностирование и др.);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сбор и анализ информации по отказам оборудования, систем и элементов </w:t>
      </w:r>
      <w:r w:rsidRPr="00021010">
        <w:rPr>
          <w:bCs/>
        </w:rPr>
        <w:t>Белорусской АЭС</w:t>
      </w:r>
      <w:r w:rsidRPr="00021010">
        <w:t>, построение дерева отказов, влияющих на безотказность;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прогнозирование надежности и прочности различных схемных решений;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разработка нормативных и технических документов;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lastRenderedPageBreak/>
        <w:t xml:space="preserve">оценка при разработке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возможных видов и критичности отказов;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изготовление образцов и отработка технологической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планирование и проведение экспериментальной отработки и оценка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по полученным результатам;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анализ причин неисправностей и отказов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эксперименте и изготовлении;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определение оптимального состава ЗИП;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выбор и обоснование оптимального способа технического обслуживания;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установление требований по обеспечению надежности</w:t>
      </w:r>
      <w:r w:rsidRPr="00021010">
        <w:rPr>
          <w:b/>
        </w:rPr>
        <w:t xml:space="preserve"> </w:t>
      </w:r>
      <w:r w:rsidRPr="00021010">
        <w:t xml:space="preserve">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эксплуатации в эксплуатационной и ремонтной документации;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оценка необходимости доработки образцов по результатам всех видов испытаний.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20.7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П</w:t>
      </w:r>
      <w:proofErr w:type="gramEnd"/>
      <w:r w:rsidRPr="00021010">
        <w:rPr>
          <w:rFonts w:ascii="Times New Roman" w:hAnsi="Times New Roman"/>
          <w:szCs w:val="24"/>
          <w:lang w:val="ru-RU"/>
        </w:rPr>
        <w:t>ри проектировании должен осуществляться контроль соответствия показателей надежности, предусмотренных в ТЗ, технических условиях и проектной документации.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63" w:name="_Toc511297945"/>
      <w:bookmarkStart w:id="64" w:name="_Toc514221953"/>
      <w:r w:rsidRPr="00021010">
        <w:rPr>
          <w:b/>
        </w:rPr>
        <w:t>21 Раздел «Контроль несоответствий»</w:t>
      </w:r>
      <w:bookmarkEnd w:id="63"/>
      <w:bookmarkEnd w:id="64"/>
    </w:p>
    <w:p w:rsidR="009F199D" w:rsidRPr="00021010" w:rsidRDefault="009F199D" w:rsidP="009F199D">
      <w:pPr>
        <w:ind w:firstLine="851"/>
        <w:jc w:val="both"/>
      </w:pPr>
      <w:bookmarkStart w:id="65" w:name="_Toc511297946"/>
      <w:bookmarkStart w:id="66" w:name="_Toc514221954"/>
      <w:r w:rsidRPr="00021010">
        <w:t>21.1 Раздел должен содержать информацию о действующих процедурах предприятия, регламентирующих управление несоответствиями и включающими в себя порядок регистрации, сбора, обработки и анализа информации о достигнутом уровне качества, корректирующие меры.</w:t>
      </w:r>
    </w:p>
    <w:p w:rsidR="009F199D" w:rsidRPr="00021010" w:rsidRDefault="009F199D" w:rsidP="009F199D">
      <w:pPr>
        <w:ind w:firstLine="851"/>
        <w:jc w:val="both"/>
      </w:pPr>
      <w:r w:rsidRPr="00021010">
        <w:t>21.2 Раздел должен описывать порядок управления несоответствиями.</w:t>
      </w:r>
      <w:bookmarkStart w:id="67" w:name="_Toc462482091"/>
      <w:bookmarkStart w:id="68" w:name="_Toc463230404"/>
      <w:bookmarkStart w:id="69" w:name="_Toc464621719"/>
      <w:r w:rsidRPr="00021010">
        <w:t xml:space="preserve"> Основными направлениями деятельности по управлению несоответствиями являются:</w:t>
      </w:r>
      <w:bookmarkEnd w:id="67"/>
      <w:bookmarkEnd w:id="68"/>
      <w:bookmarkEnd w:id="69"/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выявление, документирование и учет несоответствия;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принятие решений по управлению несоответствиями;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анализ, направленный на выявление значительных несоответствий, коренных причин несоответствий и факторов, способствовавших их возникновению, а также тенденций в причинах и характере нарушений;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подготовка и рассылка информации о несоответствиях, в т.ч. о наметившихся тенденциях в причинах и характере нарушений и отступлений от требований нормативной документации по результатам анализа установленных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контроль выполнения решений по несоответствиям, оценка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должна быть приведена информация по каждому из вышеперечисленных направлений деятельности.</w:t>
      </w:r>
    </w:p>
    <w:p w:rsidR="009F199D" w:rsidRPr="00021010" w:rsidRDefault="009F199D" w:rsidP="009F199D">
      <w:pPr>
        <w:ind w:firstLine="851"/>
        <w:jc w:val="both"/>
      </w:pPr>
      <w:r w:rsidRPr="00021010">
        <w:t>21.3</w:t>
      </w:r>
      <w:proofErr w:type="gramStart"/>
      <w:r w:rsidRPr="00021010">
        <w:t> В</w:t>
      </w:r>
      <w:proofErr w:type="gramEnd"/>
      <w:r w:rsidRPr="00021010">
        <w:t xml:space="preserve"> разделе должны быть установлены: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ответственность руководства предприятия за выявление и регистрацию элементов или процессов, которые не соответствуют установленным требованиям;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дифференцированный подход к управлению несоответствиями в зависимости от их важности для безопасности и обеспечению нормальной эксплуатац</w:t>
      </w:r>
      <w:proofErr w:type="gramStart"/>
      <w:r w:rsidRPr="00021010">
        <w:rPr>
          <w:rFonts w:ascii="Times New Roman" w:hAnsi="Times New Roman" w:cs="Times New Roman"/>
          <w:color w:val="auto"/>
        </w:rPr>
        <w:t>ии АЭ</w:t>
      </w:r>
      <w:proofErr w:type="gramEnd"/>
      <w:r w:rsidRPr="00021010">
        <w:rPr>
          <w:rFonts w:ascii="Times New Roman" w:hAnsi="Times New Roman" w:cs="Times New Roman"/>
          <w:color w:val="auto"/>
        </w:rPr>
        <w:t>С;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представления лицом, обнаружившим несоответствие, сообщений о них;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правила принятия первоначальных мер при обнаружении несоответствия;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lastRenderedPageBreak/>
        <w:t>процедура идентификации несоответствующих элементов (материалов, деталей, компонентов или услуг).</w:t>
      </w:r>
    </w:p>
    <w:p w:rsidR="009F199D" w:rsidRPr="00021010" w:rsidRDefault="009F199D" w:rsidP="009F199D">
      <w:pPr>
        <w:ind w:firstLine="851"/>
        <w:jc w:val="both"/>
      </w:pPr>
      <w:r w:rsidRPr="00021010">
        <w:t>21.4</w:t>
      </w:r>
      <w:proofErr w:type="gramStart"/>
      <w:r w:rsidRPr="00021010">
        <w:t> В</w:t>
      </w:r>
      <w:proofErr w:type="gramEnd"/>
      <w:r w:rsidRPr="00021010">
        <w:t xml:space="preserve"> данном разделе должны быть приведены ссылки на действующие процедуры предприятия, регламентирующие порядок: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выявления, документирования и регистрации несоответствий; 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управления несоответствиями;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анализа, направленного на выявление значительных несоответствий, коренных причин несоответствий и факторов, способствовавших их возникновению;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подготовки и рассылки информации о несоответствиях (устанавливаются правила, согласно которым несоответствие документируется и официально сообщается  персоналу, отвечающему за дефектный элемент, контролирующему подразделению, подразделению или организации, выполняющей работы, соответствующему техническому руководству);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контроля выполнения решений по несоответствиям, оценки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21.5</w:t>
      </w:r>
      <w:proofErr w:type="gramStart"/>
      <w:r w:rsidRPr="00021010">
        <w:t> В</w:t>
      </w:r>
      <w:proofErr w:type="gramEnd"/>
      <w:r w:rsidRPr="00021010">
        <w:t xml:space="preserve"> процедуре документирования несоответствий следует предусмотреть отражение следующих сведений: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исходные данные (элемент с привязкой его месторасположения; время проведения работ и/или наименование и марка не отвечающего требованиям материала, элемента, конструкции; когда обнаружено несоответствие; когда и кому было о нем доложено со ссылкой на соответствующий документ);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описание несоответствия (вид дефекта и, по возможности, его количественная оценка с указанием документа);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виновное лицо или подразделение.</w:t>
      </w:r>
    </w:p>
    <w:p w:rsidR="009F199D" w:rsidRPr="00021010" w:rsidRDefault="009F199D" w:rsidP="009F199D">
      <w:pPr>
        <w:ind w:firstLine="851"/>
        <w:jc w:val="both"/>
      </w:pPr>
      <w:r w:rsidRPr="00021010">
        <w:t>21.6</w:t>
      </w:r>
      <w:proofErr w:type="gramStart"/>
      <w:r w:rsidRPr="00021010">
        <w:t> В</w:t>
      </w:r>
      <w:proofErr w:type="gramEnd"/>
      <w:r w:rsidRPr="00021010">
        <w:t xml:space="preserve"> данном разделе должна быть приведена информация о распределении обязанностей и ответственности за проведение анализа и представление отчета о несоответствиях.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22 Раздел «Корректирующие меры»</w:t>
      </w:r>
      <w:bookmarkEnd w:id="65"/>
      <w:bookmarkEnd w:id="66"/>
    </w:p>
    <w:p w:rsidR="009F199D" w:rsidRPr="00021010" w:rsidRDefault="009F199D" w:rsidP="009F199D">
      <w:pPr>
        <w:ind w:firstLine="851"/>
        <w:jc w:val="both"/>
      </w:pPr>
      <w:r w:rsidRPr="00021010">
        <w:t xml:space="preserve">22.1 Реализация корректирующих мер направлена на устранение выявленных несоответствий и совершенствование действующей системы менеджмента качества, что приводит в свою очередь к повышению безопасности, надежности и эффективности эксплуатации </w:t>
      </w:r>
      <w:r w:rsidRPr="00021010">
        <w:rPr>
          <w:bCs/>
        </w:rPr>
        <w:t>Белорусской АЭС</w:t>
      </w:r>
      <w:r w:rsidRPr="00021010">
        <w:t>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22.2</w:t>
      </w:r>
      <w:proofErr w:type="gramStart"/>
      <w:r w:rsidRPr="00021010">
        <w:t> В</w:t>
      </w:r>
      <w:proofErr w:type="gramEnd"/>
      <w:r w:rsidRPr="00021010">
        <w:t xml:space="preserve"> данном разделе должно быть указано, что корректирующие меры необходимо разрабатывать в следующих основных случаях: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выявлении несоответствий в ходе проведения внешних и внутренних проверок и инспекций;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 xml:space="preserve">при выявлении в ходе производственного </w:t>
      </w:r>
      <w:proofErr w:type="gramStart"/>
      <w:r w:rsidRPr="00021010">
        <w:t>контроля нарушения правил проведения работ</w:t>
      </w:r>
      <w:proofErr w:type="gramEnd"/>
      <w:r w:rsidRPr="00021010">
        <w:t xml:space="preserve"> и несоответствий качества элементов требованиям проектной и/или нормативной документации;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проведении расследований дефектов и отказов оборудования или ошибок персонала;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обнаружении во время проведения внешних и внутренних проверок недостатков программ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22.3</w:t>
      </w:r>
      <w:proofErr w:type="gramStart"/>
      <w:r w:rsidRPr="00021010">
        <w:t> П</w:t>
      </w:r>
      <w:proofErr w:type="gramEnd"/>
      <w:r w:rsidRPr="00021010">
        <w:t>о всем выявленным несоответствиям необходимо проводить анализ причин несоответствий, планирование и разработку корректирующих мер по их устранению.</w:t>
      </w:r>
    </w:p>
    <w:p w:rsidR="009F199D" w:rsidRPr="00021010" w:rsidRDefault="009F199D" w:rsidP="009F199D">
      <w:pPr>
        <w:ind w:firstLine="851"/>
        <w:jc w:val="both"/>
      </w:pPr>
      <w:bookmarkStart w:id="70" w:name="_Toc511297947"/>
      <w:bookmarkStart w:id="71" w:name="_Toc514221955"/>
      <w:r w:rsidRPr="00021010">
        <w:t>22.4</w:t>
      </w:r>
      <w:proofErr w:type="gramStart"/>
      <w:r w:rsidRPr="00021010">
        <w:t> В</w:t>
      </w:r>
      <w:proofErr w:type="gramEnd"/>
      <w:r w:rsidRPr="00021010">
        <w:t xml:space="preserve"> разделе следует указать, что корректирующие меры считаются завершенными, если выполнены следующие действия: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lastRenderedPageBreak/>
        <w:t>проведение оценки несоответствия на предмет принятия корректирующих мер в соответствии с установленным порядком;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определение причины несоответствия и быстрое принятие мер по его устранению, а также по недопущению повторения условий, оказывающих серьезное негативное влияние на качество;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подтверждение принятия корректирующих мер представителем уполномоченного подразделения по обеспечению качества, аудитором или другим образом;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документальное фиксирование условий, негативно влияющих на качество, их причины и принятые меры по их устранению и представлению информации о них руководителям соответствующего уровня.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22.5</w:t>
      </w:r>
      <w:proofErr w:type="gramStart"/>
      <w:r w:rsidRPr="00021010">
        <w:t xml:space="preserve"> В</w:t>
      </w:r>
      <w:proofErr w:type="gramEnd"/>
      <w:r w:rsidRPr="00021010">
        <w:t xml:space="preserve"> разделе должны быть определены обязанности и ответственность за разработку, проведение контроля и регистрации выполненных корректирующих мер.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22.6</w:t>
      </w:r>
      <w:proofErr w:type="gramStart"/>
      <w:r w:rsidRPr="00021010">
        <w:t xml:space="preserve"> В</w:t>
      </w:r>
      <w:proofErr w:type="gramEnd"/>
      <w:r w:rsidRPr="00021010">
        <w:t xml:space="preserve"> данном разделе должен быть указан порядок разработки мер предотвращения несоответствий. Для этого следует предусмотреть периодическое проведение анализа поступающей информации для выявления тенденций и причин появления несоответствий с целью их идентификации и для подтверждения того, что соответствующие действия были выполнены для предотвращения повторного появления несоответствий и повышения безопасности и работоспособности АЭС.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22.7 Подразделению или лицу, ответственному за обеспечение качества, необходимо определить порядок ведения учета (базы данных) несоответствий и корректирующих мер, на предмет выявления общих причин недостатков при их анализе. Выполнение корректирующих действий контролируется и проверяется данным подразделением совместно с руководителями подразделений, отвечающих за выполнение этих корректирующих действий.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22.8 Порядок контроля, учета, ведения базы данных, проведения анализа и разработки корректирующих мер, а также оценка их результативности устанавливается в утвержденных процедурах предприятия.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22.9</w:t>
      </w:r>
      <w:proofErr w:type="gramStart"/>
      <w:r w:rsidRPr="00021010">
        <w:t> В</w:t>
      </w:r>
      <w:proofErr w:type="gramEnd"/>
      <w:r w:rsidRPr="00021010">
        <w:t xml:space="preserve"> разделе должна быть приведена классификация способов устранения несоответствий.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22.10 Внедрение корректирующих мер должно быть проконтролировано и оценена их эффективность. Отчеты по корректирующим мерам должны периодически подготавливаться подразделением, ответственным за организацию работ по обеспечению качества, и передаваться руководству предприятия для сведения и анализа.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22.11 Необходимо также описать порядок сообщения о корректирующих мерах соответствующим надзорным органам и Заказчику.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22.12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разделе должна быть приведена информация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0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корректирующих мер, включающих исправление выявленных несоответствий и меры по их предотвращению;</w:t>
      </w:r>
    </w:p>
    <w:p w:rsidR="009F199D" w:rsidRPr="00021010" w:rsidRDefault="009F199D" w:rsidP="009F199D">
      <w:pPr>
        <w:pStyle w:val="a8"/>
        <w:numPr>
          <w:ilvl w:val="0"/>
          <w:numId w:val="41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контроля реализации корректирующих мер, оценки их результативности (эффективности), документирования этой деятельности.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23 Раздел «Записи по качеству»</w:t>
      </w:r>
      <w:bookmarkEnd w:id="70"/>
      <w:bookmarkEnd w:id="71"/>
    </w:p>
    <w:p w:rsidR="009F199D" w:rsidRPr="00021010" w:rsidRDefault="009F199D" w:rsidP="009F199D">
      <w:pPr>
        <w:ind w:firstLine="851"/>
        <w:jc w:val="both"/>
      </w:pPr>
      <w:bookmarkStart w:id="72" w:name="_Toc511297948"/>
      <w:bookmarkStart w:id="73" w:name="_Toc514221956"/>
      <w:r w:rsidRPr="00021010">
        <w:t>23.1</w:t>
      </w:r>
      <w:proofErr w:type="gramStart"/>
      <w:r w:rsidRPr="00021010">
        <w:t xml:space="preserve"> В</w:t>
      </w:r>
      <w:proofErr w:type="gramEnd"/>
      <w:r w:rsidRPr="00021010">
        <w:t xml:space="preserve"> разделе «Записи по качеству»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анализов материалов, а также имеющие к ним отношение данные, такие как данные оперативных журналов, данные о ремонтах, модернизациях, квалификации персонала, контроля эксплуатационных показателей, указания методических, нормативных и руководящих документов.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Должен быть представлен перечень документов по обеспечению качества (актов, отчетов и т.д.) с их обозначением.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23.2</w:t>
      </w:r>
      <w:proofErr w:type="gramStart"/>
      <w:r w:rsidRPr="00021010">
        <w:rPr>
          <w:rFonts w:ascii="Times New Roman" w:hAnsi="Times New Roman"/>
          <w:szCs w:val="24"/>
          <w:lang w:val="ru-RU"/>
        </w:rPr>
        <w:t xml:space="preserve"> В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разделе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отчеты по реализации программы обеспечения качества, а также имеющие к ним отношение данные, такие как квалификация персонала, указания методических, нормативных и руководящих документов.</w:t>
      </w:r>
    </w:p>
    <w:p w:rsidR="009F199D" w:rsidRPr="00021010" w:rsidRDefault="009F199D" w:rsidP="009F199D">
      <w:pPr>
        <w:ind w:firstLine="851"/>
        <w:jc w:val="both"/>
      </w:pPr>
      <w:r w:rsidRPr="00021010">
        <w:t>23.3 Раздел должен содержать информацию о действующих процедурах управления записями, устанавливающими порядок: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формирования, установления вида и ведения записей по обеспечению качества;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дифференцирования требований к записям (в зависимости от важности для безопасности элемента, к которому относится запись);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идентификации записей;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 сбора, индексирования, составления картотеки, обеспечения доступа, условий и сроков хранения, ведения и уничтожения зарегистрированных данных о качестве, включая результаты инспекций, испытаний, проверок, анализа поставляемого оборудования, комплектующих изделий и материалов, отчеты по реализации программы обеспечения качества.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24 Раздел «Проверки (аудиты)»</w:t>
      </w:r>
      <w:bookmarkEnd w:id="72"/>
      <w:bookmarkEnd w:id="73"/>
    </w:p>
    <w:p w:rsidR="009F199D" w:rsidRPr="00021010" w:rsidRDefault="009F199D" w:rsidP="009F199D">
      <w:pPr>
        <w:ind w:firstLine="851"/>
        <w:jc w:val="both"/>
      </w:pPr>
      <w:r w:rsidRPr="00021010">
        <w:t>24.1</w:t>
      </w:r>
      <w:proofErr w:type="gramStart"/>
      <w:r w:rsidRPr="00021010">
        <w:t> В</w:t>
      </w:r>
      <w:proofErr w:type="gramEnd"/>
      <w:r w:rsidRPr="00021010">
        <w:t xml:space="preserve"> разделе «Проверки» должна быть представлена информация о том, что проверки проводятся с целью контроля выполнения частных программ обеспечения качества, оценки эффективности их функционирования, выявления несоответствий для совершенствования действующих систем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24.2 Должно быть указано, что проверки выполняются у всех участников создания, эксплуатации и вывода из эксплуатации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 в пределах периода действия договора на поставку оборудования, услуг.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24.3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разделе должно быть указано, что проверки выполнения частных программ обеспечения качества могут проводиться: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Заказчиком и Генеральным подрядчиком в соответствии с требованиями программ обеспечения качества;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органами государственного надзора в соответствии с процедурой, установленной соответствующей надзорной организацией;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организацией, предприятием внутри себя (в своих подразделениях).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24.4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К</w:t>
      </w:r>
      <w:proofErr w:type="gramEnd"/>
      <w:r w:rsidRPr="00021010">
        <w:rPr>
          <w:rFonts w:ascii="Times New Roman" w:hAnsi="Times New Roman"/>
          <w:szCs w:val="24"/>
          <w:lang w:val="ru-RU"/>
        </w:rPr>
        <w:t>аждая организация, предприятие, ответственные за разработку и выполнение собственной частной программы обеспечения качества, также является ответственной за контроль выполнения требований Норм и Правил в области атомной энергетики, требований Заказчика и своих требований в организациях, являющихся ее субподрядчиками.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24.5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программе обеспечения качества должны быть указаны конкретные организационные схемы внутренних и внешних проверок с указанием ответственных подразделений.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24.6 Раздел должен содержать информацию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внешних проверок (аудитов) подрядных (субподрядных) организаций;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внутренних проверок (аудитов) подразделений предприятия.</w:t>
      </w:r>
    </w:p>
    <w:p w:rsidR="009F199D" w:rsidRPr="00021010" w:rsidRDefault="009F199D" w:rsidP="009F199D">
      <w:pPr>
        <w:pStyle w:val="a8"/>
        <w:tabs>
          <w:tab w:val="left" w:pos="0"/>
          <w:tab w:val="left" w:pos="1267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24.7 Правила проведения аудитов должны быть детализированы в соответствующих процедурных документах, содержащих требования к планированию аудитов, записям, ведущимся в процессе аудита и составляемым по его результатам.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24.8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процедурных документах, устанавливающих порядок проведения аудитов должно быть отражено, что организация, предприятие, подразделение, в котором планируется провести проверку, должно быть заблаговременно уведомлено о ее проведении. Это уведомление делается в письменном виде и включает в себя такие сведения, как объем и график проверки, фамилии проверяющих и руководителя комиссионной группы. Допускается проведение проверки без уведомления (внеплановые проверки).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24.9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процедурных документах, устанавливающих порядок проведения аудитов должно быть отражено, что проверки проводятся по «Плану (программе) аудита». План (программа) проведения аудитов должен разрабатываться и документально оформляться проверяющей организацией, предприятием.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План (программа) должен включать: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объем проверки;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график работ по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направления деятельности, подлежащих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состав комиссии;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организации, которые необходимо информировать о результатах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24.10 Вопросы, включаемые в планы (программы) проведения аудитов должны быть направлены на подтверждение выполнения следующих положений в соответствии с программой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фонда нормативной документации, обеспечивающих требуемое качество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качество сопровождения и управления документацией;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соответствующей информации об исходных данных и документах;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соблюдение действующей технологии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установленного порядка выполнения работ и их разграничения между исполнителями;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контроля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и ведение документации по качеству;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обучение и квалификационная подготовка персонала;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графиков, планов проведения внутренних и внешних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24.11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планы проведения внутренних проверок могут быть включены также вопросы контроля функционирования системы управления качеством с целью определения соблюдения и результативности требований процедур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случаев выпуска за пределы организации, предприятия некачественной проектной продукции, изделий, некачественного выполнения услуг;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проверки действенности системы анализа дефектов, отклонений, несоответствий, обнаруживаемых по результатам внутренних проверок и замечаний внешних организаций (органов надзора, Заказчика и Генерального подрядчика);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процедур, заложенных в документы системы управления качеством, которые не выполняются или выполняются неудовлетворительно;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предложений по корректировке документации по качеству и по выполнению соответствующих мер воздействия на исполнителей и систему управления качеством в целом;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оценки выполнения корректирующих мер и их результативности по результатам предыдущих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24.12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разделе должны быть отражены требования к квалификации специалистов, проводящих проверки, а также требование независимости аудиторов от проверяемых подразделений и организаций.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24.13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В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разделе должны быть отражены требования по документальному оформлению результатов проверок, по содержанию отчета (акта)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Отчет (акт) должен содержать следующую информацию: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краткое изложение цели и объема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результаты, полученные при проведении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изменения, внесенные в программу обеспечения качества за отчетный период;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 (корректировка) документов системы управления качеством за отчетный период в связи с изменениями структуры организации, функций или процедур, требований нормативных документов, а также в связи с выявленными в процессе проверки недостатками.</w:t>
      </w:r>
    </w:p>
    <w:p w:rsidR="009F199D" w:rsidRPr="00021010" w:rsidRDefault="009F199D" w:rsidP="009F199D">
      <w:pPr>
        <w:ind w:firstLine="851"/>
        <w:jc w:val="both"/>
      </w:pPr>
      <w:r w:rsidRPr="00021010">
        <w:t>24.14</w:t>
      </w:r>
      <w:proofErr w:type="gramStart"/>
      <w:r w:rsidRPr="00021010">
        <w:t> В</w:t>
      </w:r>
      <w:proofErr w:type="gramEnd"/>
      <w:r w:rsidRPr="00021010">
        <w:t xml:space="preserve"> разделе должен быть описан порядок и определены ответственные за анализ результатов аудитов, выполнения корректирующих мероприятий.</w:t>
      </w:r>
    </w:p>
    <w:p w:rsidR="009F199D" w:rsidRPr="00021010" w:rsidRDefault="009F199D" w:rsidP="009F199D">
      <w:pPr>
        <w:jc w:val="both"/>
      </w:pPr>
    </w:p>
    <w:p w:rsidR="009F199D" w:rsidRPr="009D426F" w:rsidRDefault="009F199D" w:rsidP="00DC7240">
      <w:pPr>
        <w:spacing w:before="120"/>
        <w:jc w:val="both"/>
      </w:pPr>
    </w:p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Заказчик</w:t>
      </w:r>
    </w:p>
    <w:p w:rsidR="009F199D" w:rsidRDefault="009F199D" w:rsidP="009F199D">
      <w:pPr>
        <w:ind w:firstLine="3261"/>
      </w:pPr>
      <w:r>
        <w:t>Старший вице-президент-</w:t>
      </w:r>
    </w:p>
    <w:p w:rsidR="009F199D" w:rsidRPr="00D55101" w:rsidRDefault="009F199D" w:rsidP="009F199D">
      <w:pPr>
        <w:ind w:firstLine="3261"/>
      </w:pPr>
      <w:r>
        <w:t>директор по проектированию</w:t>
      </w:r>
    </w:p>
    <w:p w:rsidR="009F199D" w:rsidRPr="002C590F" w:rsidRDefault="009F199D" w:rsidP="009F199D">
      <w:pPr>
        <w:ind w:firstLine="3261"/>
      </w:pPr>
      <w:r w:rsidRPr="002C590F">
        <w:t>ОАО «НИАЭП»</w:t>
      </w:r>
    </w:p>
    <w:p w:rsidR="009F199D" w:rsidRPr="002C590F" w:rsidRDefault="009F199D" w:rsidP="009F199D">
      <w:pPr>
        <w:ind w:firstLine="3261"/>
      </w:pPr>
      <w:r>
        <w:t>Ю</w:t>
      </w:r>
      <w:r w:rsidRPr="002C590F">
        <w:t xml:space="preserve">. </w:t>
      </w:r>
      <w:r>
        <w:t>А</w:t>
      </w:r>
      <w:r w:rsidRPr="002C590F">
        <w:t xml:space="preserve">. </w:t>
      </w:r>
      <w:r>
        <w:t>Иванов</w:t>
      </w:r>
      <w:r w:rsidRPr="002C590F">
        <w:t xml:space="preserve"> __________________________</w:t>
      </w:r>
    </w:p>
    <w:p w:rsidR="009F199D" w:rsidRPr="002C590F" w:rsidRDefault="009F199D" w:rsidP="009F199D">
      <w:pPr>
        <w:ind w:firstLine="5529"/>
      </w:pPr>
      <w:proofErr w:type="spellStart"/>
      <w:r w:rsidRPr="002C590F">
        <w:t>мп</w:t>
      </w:r>
      <w:proofErr w:type="spellEnd"/>
    </w:p>
    <w:p w:rsidR="009F199D" w:rsidRPr="002C590F" w:rsidRDefault="009F199D" w:rsidP="009F199D">
      <w:pPr>
        <w:ind w:firstLine="3261"/>
      </w:pPr>
    </w:p>
    <w:p w:rsidR="009F199D" w:rsidRPr="002C590F" w:rsidRDefault="009F199D" w:rsidP="009F199D"/>
    <w:p w:rsidR="009F199D" w:rsidRDefault="009F199D" w:rsidP="009F199D"/>
    <w:p w:rsidR="009F199D" w:rsidRDefault="009F199D" w:rsidP="009F199D"/>
    <w:p w:rsidR="009F199D" w:rsidRPr="0033612D" w:rsidRDefault="009F199D" w:rsidP="009F199D"/>
    <w:p w:rsidR="009F199D" w:rsidRPr="0033612D" w:rsidRDefault="009F199D" w:rsidP="009F199D"/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Исполнитель</w:t>
      </w:r>
    </w:p>
    <w:p w:rsidR="009F199D" w:rsidRDefault="009F199D" w:rsidP="009F199D">
      <w:pPr>
        <w:ind w:firstLine="3261"/>
        <w:rPr>
          <w:lang w:val="en-US"/>
        </w:rPr>
      </w:pPr>
    </w:p>
    <w:p w:rsidR="009F199D" w:rsidRPr="002C590F" w:rsidRDefault="009F199D" w:rsidP="009F199D">
      <w:pPr>
        <w:ind w:firstLine="3261"/>
      </w:pPr>
      <w:r w:rsidRPr="002C590F">
        <w:t>__________________________</w:t>
      </w:r>
    </w:p>
    <w:p w:rsidR="009F199D" w:rsidRDefault="009F199D" w:rsidP="00DC7240">
      <w:pPr>
        <w:ind w:firstLine="5529"/>
        <w:rPr>
          <w:b/>
        </w:rPr>
      </w:pPr>
      <w:proofErr w:type="spellStart"/>
      <w:r w:rsidRPr="002C590F">
        <w:t>мп</w:t>
      </w:r>
      <w:proofErr w:type="spellEnd"/>
    </w:p>
    <w:sectPr w:rsidR="009F199D" w:rsidSect="002C107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DEF" w:rsidRDefault="008E5DEF" w:rsidP="00DC7240">
      <w:r>
        <w:separator/>
      </w:r>
    </w:p>
  </w:endnote>
  <w:endnote w:type="continuationSeparator" w:id="0">
    <w:p w:rsidR="008E5DEF" w:rsidRDefault="008E5DEF" w:rsidP="00DC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1438"/>
      <w:docPartObj>
        <w:docPartGallery w:val="Page Numbers (Bottom of Page)"/>
        <w:docPartUnique/>
      </w:docPartObj>
    </w:sdtPr>
    <w:sdtContent>
      <w:p w:rsidR="00DC7240" w:rsidRDefault="00912CD7" w:rsidP="00DC7240">
        <w:pPr>
          <w:pStyle w:val="ab"/>
          <w:jc w:val="right"/>
        </w:pPr>
        <w:fldSimple w:instr=" PAGE   \* MERGEFORMAT ">
          <w:r w:rsidR="00937944">
            <w:rPr>
              <w:noProof/>
            </w:rPr>
            <w:t>26</w:t>
          </w:r>
        </w:fldSimple>
      </w:p>
    </w:sdtContent>
  </w:sdt>
  <w:p w:rsidR="00DC7240" w:rsidRDefault="00DC724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DEF" w:rsidRDefault="008E5DEF" w:rsidP="00DC7240">
      <w:r>
        <w:separator/>
      </w:r>
    </w:p>
  </w:footnote>
  <w:footnote w:type="continuationSeparator" w:id="0">
    <w:p w:rsidR="008E5DEF" w:rsidRDefault="008E5DEF" w:rsidP="00DC7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C45934"/>
    <w:multiLevelType w:val="hybridMultilevel"/>
    <w:tmpl w:val="C964A7A0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1FA7698"/>
    <w:multiLevelType w:val="hybridMultilevel"/>
    <w:tmpl w:val="0796646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8345BB"/>
    <w:multiLevelType w:val="hybridMultilevel"/>
    <w:tmpl w:val="BE789BA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04E60BD1"/>
    <w:multiLevelType w:val="hybridMultilevel"/>
    <w:tmpl w:val="C5140848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7CA0137"/>
    <w:multiLevelType w:val="hybridMultilevel"/>
    <w:tmpl w:val="93D4B41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6">
    <w:nsid w:val="08C051BE"/>
    <w:multiLevelType w:val="hybridMultilevel"/>
    <w:tmpl w:val="5E28B026"/>
    <w:lvl w:ilvl="0" w:tplc="0F6616D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0BDE6AD5"/>
    <w:multiLevelType w:val="hybridMultilevel"/>
    <w:tmpl w:val="957C20E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FA34F9"/>
    <w:multiLevelType w:val="hybridMultilevel"/>
    <w:tmpl w:val="D97C0E2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112C7736"/>
    <w:multiLevelType w:val="hybridMultilevel"/>
    <w:tmpl w:val="0B30B106"/>
    <w:lvl w:ilvl="0" w:tplc="A9FCC00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>
    <w:nsid w:val="124505BA"/>
    <w:multiLevelType w:val="hybridMultilevel"/>
    <w:tmpl w:val="C966D3A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1">
    <w:nsid w:val="13141484"/>
    <w:multiLevelType w:val="hybridMultilevel"/>
    <w:tmpl w:val="5F5CC23A"/>
    <w:lvl w:ilvl="0" w:tplc="0CA8EE4E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9C4AFA"/>
    <w:multiLevelType w:val="hybridMultilevel"/>
    <w:tmpl w:val="4288C95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2E3E8E"/>
    <w:multiLevelType w:val="hybridMultilevel"/>
    <w:tmpl w:val="0B50801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16BE3340"/>
    <w:multiLevelType w:val="hybridMultilevel"/>
    <w:tmpl w:val="9B3CFB6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5">
    <w:nsid w:val="1CAD3EFF"/>
    <w:multiLevelType w:val="hybridMultilevel"/>
    <w:tmpl w:val="DE24C80C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20C02F53"/>
    <w:multiLevelType w:val="hybridMultilevel"/>
    <w:tmpl w:val="66AC6EE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248F42AD"/>
    <w:multiLevelType w:val="hybridMultilevel"/>
    <w:tmpl w:val="7158A6C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24E179C2"/>
    <w:multiLevelType w:val="hybridMultilevel"/>
    <w:tmpl w:val="949E121E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CF3260"/>
    <w:multiLevelType w:val="hybridMultilevel"/>
    <w:tmpl w:val="900A6D92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8184C01"/>
    <w:multiLevelType w:val="hybridMultilevel"/>
    <w:tmpl w:val="B0786D9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2AEF5F38"/>
    <w:multiLevelType w:val="hybridMultilevel"/>
    <w:tmpl w:val="56FA2D5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765529"/>
    <w:multiLevelType w:val="hybridMultilevel"/>
    <w:tmpl w:val="94FAB6B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>
    <w:nsid w:val="2ECB4CDB"/>
    <w:multiLevelType w:val="hybridMultilevel"/>
    <w:tmpl w:val="14D6AF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2F470274"/>
    <w:multiLevelType w:val="hybridMultilevel"/>
    <w:tmpl w:val="3A9037D6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2F7E28CC"/>
    <w:multiLevelType w:val="hybridMultilevel"/>
    <w:tmpl w:val="BF4E8F7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13E518F"/>
    <w:multiLevelType w:val="hybridMultilevel"/>
    <w:tmpl w:val="7046871A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316648FD"/>
    <w:multiLevelType w:val="hybridMultilevel"/>
    <w:tmpl w:val="9AD2D398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32D3156B"/>
    <w:multiLevelType w:val="hybridMultilevel"/>
    <w:tmpl w:val="2C3ECF0A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33004561"/>
    <w:multiLevelType w:val="hybridMultilevel"/>
    <w:tmpl w:val="DE16AD6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8D042F3"/>
    <w:multiLevelType w:val="hybridMultilevel"/>
    <w:tmpl w:val="419432A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A6F7F3A"/>
    <w:multiLevelType w:val="hybridMultilevel"/>
    <w:tmpl w:val="566A8404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D1763C7"/>
    <w:multiLevelType w:val="hybridMultilevel"/>
    <w:tmpl w:val="2DCC5CE0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FA1430B"/>
    <w:multiLevelType w:val="hybridMultilevel"/>
    <w:tmpl w:val="3604986E"/>
    <w:lvl w:ilvl="0" w:tplc="FFFFFFFF">
      <w:start w:val="1"/>
      <w:numFmt w:val="bullet"/>
      <w:pStyle w:val="a"/>
      <w:lvlText w:val="-"/>
      <w:lvlJc w:val="left"/>
      <w:pPr>
        <w:tabs>
          <w:tab w:val="num" w:pos="1077"/>
        </w:tabs>
        <w:ind w:left="0" w:firstLine="737"/>
      </w:pPr>
      <w:rPr>
        <w:rFonts w:ascii="Arial" w:hAnsi="Aria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099633B"/>
    <w:multiLevelType w:val="hybridMultilevel"/>
    <w:tmpl w:val="50B81AAE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10A639F"/>
    <w:multiLevelType w:val="hybridMultilevel"/>
    <w:tmpl w:val="25A6BE7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1547D78"/>
    <w:multiLevelType w:val="hybridMultilevel"/>
    <w:tmpl w:val="E1425E0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35733D2"/>
    <w:multiLevelType w:val="hybridMultilevel"/>
    <w:tmpl w:val="8E7A4C9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94C33FD"/>
    <w:multiLevelType w:val="hybridMultilevel"/>
    <w:tmpl w:val="8362E5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A197201"/>
    <w:multiLevelType w:val="hybridMultilevel"/>
    <w:tmpl w:val="032E47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4CF75C11"/>
    <w:multiLevelType w:val="hybridMultilevel"/>
    <w:tmpl w:val="A10A8AE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41">
    <w:nsid w:val="4D8248D2"/>
    <w:multiLevelType w:val="hybridMultilevel"/>
    <w:tmpl w:val="CD0A879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>
    <w:nsid w:val="4EAC5547"/>
    <w:multiLevelType w:val="hybridMultilevel"/>
    <w:tmpl w:val="8BB0659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F942665"/>
    <w:multiLevelType w:val="hybridMultilevel"/>
    <w:tmpl w:val="6DB64A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1574522"/>
    <w:multiLevelType w:val="hybridMultilevel"/>
    <w:tmpl w:val="D64224B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5596E6F"/>
    <w:multiLevelType w:val="hybridMultilevel"/>
    <w:tmpl w:val="B17EAC8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58CA7517"/>
    <w:multiLevelType w:val="hybridMultilevel"/>
    <w:tmpl w:val="9A6A7E8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7">
    <w:nsid w:val="5A9C5050"/>
    <w:multiLevelType w:val="hybridMultilevel"/>
    <w:tmpl w:val="807228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8">
    <w:nsid w:val="5C882304"/>
    <w:multiLevelType w:val="hybridMultilevel"/>
    <w:tmpl w:val="0B54D846"/>
    <w:lvl w:ilvl="0" w:tplc="0F6616D0">
      <w:start w:val="1"/>
      <w:numFmt w:val="bullet"/>
      <w:lvlText w:val=""/>
      <w:lvlJc w:val="left"/>
      <w:pPr>
        <w:tabs>
          <w:tab w:val="num" w:pos="2043"/>
        </w:tabs>
        <w:ind w:left="2043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EEA6FFD"/>
    <w:multiLevelType w:val="hybridMultilevel"/>
    <w:tmpl w:val="28269668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1263D6A"/>
    <w:multiLevelType w:val="singleLevel"/>
    <w:tmpl w:val="744E4152"/>
    <w:lvl w:ilvl="0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51">
    <w:nsid w:val="61CD41D3"/>
    <w:multiLevelType w:val="hybridMultilevel"/>
    <w:tmpl w:val="1E4462D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2">
    <w:nsid w:val="62AA6AAD"/>
    <w:multiLevelType w:val="hybridMultilevel"/>
    <w:tmpl w:val="801E740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5287E25"/>
    <w:multiLevelType w:val="hybridMultilevel"/>
    <w:tmpl w:val="526EA1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4">
    <w:nsid w:val="6B9334CE"/>
    <w:multiLevelType w:val="hybridMultilevel"/>
    <w:tmpl w:val="E7FE95D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5">
    <w:nsid w:val="6CE72B7C"/>
    <w:multiLevelType w:val="hybridMultilevel"/>
    <w:tmpl w:val="FE5A5592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6">
    <w:nsid w:val="6E1867E0"/>
    <w:multiLevelType w:val="hybridMultilevel"/>
    <w:tmpl w:val="B4A2545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7">
    <w:nsid w:val="707C0A42"/>
    <w:multiLevelType w:val="hybridMultilevel"/>
    <w:tmpl w:val="4E1C053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58">
    <w:nsid w:val="724768A4"/>
    <w:multiLevelType w:val="hybridMultilevel"/>
    <w:tmpl w:val="394A244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248143A"/>
    <w:multiLevelType w:val="hybridMultilevel"/>
    <w:tmpl w:val="0D36363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>
    <w:nsid w:val="7598112D"/>
    <w:multiLevelType w:val="hybridMultilevel"/>
    <w:tmpl w:val="2E7CC1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1">
    <w:nsid w:val="78AA70B7"/>
    <w:multiLevelType w:val="hybridMultilevel"/>
    <w:tmpl w:val="CB60DB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2">
    <w:nsid w:val="79911410"/>
    <w:multiLevelType w:val="hybridMultilevel"/>
    <w:tmpl w:val="D4008EF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3">
    <w:nsid w:val="79CA1850"/>
    <w:multiLevelType w:val="hybridMultilevel"/>
    <w:tmpl w:val="D34A3CC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4">
    <w:nsid w:val="7E083AB1"/>
    <w:multiLevelType w:val="hybridMultilevel"/>
    <w:tmpl w:val="92B47ED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74823364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5">
    <w:nsid w:val="7E141A7D"/>
    <w:multiLevelType w:val="hybridMultilevel"/>
    <w:tmpl w:val="C9544A3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50"/>
  </w:num>
  <w:num w:numId="4">
    <w:abstractNumId w:val="4"/>
  </w:num>
  <w:num w:numId="5">
    <w:abstractNumId w:val="24"/>
  </w:num>
  <w:num w:numId="6">
    <w:abstractNumId w:val="59"/>
  </w:num>
  <w:num w:numId="7">
    <w:abstractNumId w:val="20"/>
  </w:num>
  <w:num w:numId="8">
    <w:abstractNumId w:val="32"/>
  </w:num>
  <w:num w:numId="9">
    <w:abstractNumId w:val="39"/>
  </w:num>
  <w:num w:numId="10">
    <w:abstractNumId w:val="23"/>
  </w:num>
  <w:num w:numId="11">
    <w:abstractNumId w:val="31"/>
  </w:num>
  <w:num w:numId="12">
    <w:abstractNumId w:val="26"/>
  </w:num>
  <w:num w:numId="13">
    <w:abstractNumId w:val="36"/>
  </w:num>
  <w:num w:numId="14">
    <w:abstractNumId w:val="64"/>
  </w:num>
  <w:num w:numId="15">
    <w:abstractNumId w:val="21"/>
  </w:num>
  <w:num w:numId="16">
    <w:abstractNumId w:val="37"/>
  </w:num>
  <w:num w:numId="17">
    <w:abstractNumId w:val="43"/>
  </w:num>
  <w:num w:numId="18">
    <w:abstractNumId w:val="38"/>
  </w:num>
  <w:num w:numId="19">
    <w:abstractNumId w:val="53"/>
  </w:num>
  <w:num w:numId="20">
    <w:abstractNumId w:val="63"/>
  </w:num>
  <w:num w:numId="21">
    <w:abstractNumId w:val="47"/>
  </w:num>
  <w:num w:numId="22">
    <w:abstractNumId w:val="41"/>
  </w:num>
  <w:num w:numId="23">
    <w:abstractNumId w:val="5"/>
  </w:num>
  <w:num w:numId="24">
    <w:abstractNumId w:val="14"/>
  </w:num>
  <w:num w:numId="25">
    <w:abstractNumId w:val="10"/>
  </w:num>
  <w:num w:numId="26">
    <w:abstractNumId w:val="40"/>
  </w:num>
  <w:num w:numId="27">
    <w:abstractNumId w:val="51"/>
  </w:num>
  <w:num w:numId="28">
    <w:abstractNumId w:val="60"/>
  </w:num>
  <w:num w:numId="29">
    <w:abstractNumId w:val="61"/>
  </w:num>
  <w:num w:numId="30">
    <w:abstractNumId w:val="3"/>
  </w:num>
  <w:num w:numId="31">
    <w:abstractNumId w:val="6"/>
  </w:num>
  <w:num w:numId="32">
    <w:abstractNumId w:val="2"/>
  </w:num>
  <w:num w:numId="33">
    <w:abstractNumId w:val="42"/>
  </w:num>
  <w:num w:numId="34">
    <w:abstractNumId w:val="46"/>
  </w:num>
  <w:num w:numId="35">
    <w:abstractNumId w:val="18"/>
  </w:num>
  <w:num w:numId="36">
    <w:abstractNumId w:val="52"/>
  </w:num>
  <w:num w:numId="37">
    <w:abstractNumId w:val="7"/>
  </w:num>
  <w:num w:numId="38">
    <w:abstractNumId w:val="30"/>
  </w:num>
  <w:num w:numId="39">
    <w:abstractNumId w:val="12"/>
  </w:num>
  <w:num w:numId="40">
    <w:abstractNumId w:val="29"/>
  </w:num>
  <w:num w:numId="41">
    <w:abstractNumId w:val="35"/>
  </w:num>
  <w:num w:numId="42">
    <w:abstractNumId w:val="49"/>
  </w:num>
  <w:num w:numId="43">
    <w:abstractNumId w:val="19"/>
  </w:num>
  <w:num w:numId="44">
    <w:abstractNumId w:val="16"/>
  </w:num>
  <w:num w:numId="45">
    <w:abstractNumId w:val="65"/>
  </w:num>
  <w:num w:numId="46">
    <w:abstractNumId w:val="8"/>
  </w:num>
  <w:num w:numId="47">
    <w:abstractNumId w:val="17"/>
  </w:num>
  <w:num w:numId="48">
    <w:abstractNumId w:val="44"/>
  </w:num>
  <w:num w:numId="49">
    <w:abstractNumId w:val="56"/>
  </w:num>
  <w:num w:numId="50">
    <w:abstractNumId w:val="54"/>
  </w:num>
  <w:num w:numId="51">
    <w:abstractNumId w:val="62"/>
  </w:num>
  <w:num w:numId="52">
    <w:abstractNumId w:val="57"/>
  </w:num>
  <w:num w:numId="53">
    <w:abstractNumId w:val="22"/>
  </w:num>
  <w:num w:numId="54">
    <w:abstractNumId w:val="25"/>
  </w:num>
  <w:num w:numId="55">
    <w:abstractNumId w:val="48"/>
  </w:num>
  <w:num w:numId="56">
    <w:abstractNumId w:val="58"/>
  </w:num>
  <w:num w:numId="57">
    <w:abstractNumId w:val="55"/>
  </w:num>
  <w:num w:numId="58">
    <w:abstractNumId w:val="34"/>
  </w:num>
  <w:num w:numId="59">
    <w:abstractNumId w:val="11"/>
  </w:num>
  <w:num w:numId="60">
    <w:abstractNumId w:val="15"/>
  </w:num>
  <w:num w:numId="61">
    <w:abstractNumId w:val="13"/>
  </w:num>
  <w:num w:numId="62">
    <w:abstractNumId w:val="45"/>
  </w:num>
  <w:num w:numId="63">
    <w:abstractNumId w:val="1"/>
  </w:num>
  <w:num w:numId="64">
    <w:abstractNumId w:val="28"/>
  </w:num>
  <w:num w:numId="65">
    <w:abstractNumId w:val="27"/>
  </w:num>
  <w:num w:numId="66">
    <w:abstractNumId w:val="9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99D"/>
    <w:rsid w:val="00036CA7"/>
    <w:rsid w:val="00080879"/>
    <w:rsid w:val="00286983"/>
    <w:rsid w:val="002C1074"/>
    <w:rsid w:val="0068738D"/>
    <w:rsid w:val="008E5DEF"/>
    <w:rsid w:val="00912CD7"/>
    <w:rsid w:val="00937944"/>
    <w:rsid w:val="009F199D"/>
    <w:rsid w:val="00DC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F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9F199D"/>
    <w:pPr>
      <w:numPr>
        <w:ilvl w:val="7"/>
        <w:numId w:val="1"/>
      </w:numPr>
      <w:suppressAutoHyphens/>
      <w:ind w:hanging="1985"/>
      <w:jc w:val="both"/>
      <w:outlineLvl w:val="7"/>
    </w:pPr>
    <w:rPr>
      <w:color w:val="0000FF"/>
      <w:kern w:val="1"/>
      <w:szCs w:val="20"/>
      <w:lang w:eastAsia="ar-SA"/>
    </w:rPr>
  </w:style>
  <w:style w:type="paragraph" w:styleId="9">
    <w:name w:val="heading 9"/>
    <w:basedOn w:val="a0"/>
    <w:next w:val="a0"/>
    <w:link w:val="90"/>
    <w:qFormat/>
    <w:rsid w:val="009F199D"/>
    <w:pPr>
      <w:numPr>
        <w:ilvl w:val="8"/>
        <w:numId w:val="1"/>
      </w:numPr>
      <w:suppressAutoHyphens/>
      <w:spacing w:before="240" w:after="60"/>
      <w:jc w:val="both"/>
      <w:outlineLvl w:val="8"/>
    </w:pPr>
    <w:rPr>
      <w:rFonts w:ascii="Arial" w:hAnsi="Arial"/>
      <w:i/>
      <w:kern w:val="1"/>
      <w:sz w:val="1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9F199D"/>
    <w:pPr>
      <w:jc w:val="center"/>
    </w:pPr>
    <w:rPr>
      <w:b/>
      <w:bCs/>
    </w:rPr>
  </w:style>
  <w:style w:type="character" w:customStyle="1" w:styleId="a5">
    <w:name w:val="Название Знак"/>
    <w:basedOn w:val="a1"/>
    <w:link w:val="a4"/>
    <w:rsid w:val="009F19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F199D"/>
    <w:rPr>
      <w:rFonts w:ascii="Times New Roman" w:eastAsia="Times New Roman" w:hAnsi="Times New Roman" w:cs="Times New Roman"/>
      <w:color w:val="0000FF"/>
      <w:kern w:val="1"/>
      <w:sz w:val="24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9F199D"/>
    <w:rPr>
      <w:rFonts w:ascii="Arial" w:eastAsia="Times New Roman" w:hAnsi="Arial" w:cs="Times New Roman"/>
      <w:i/>
      <w:kern w:val="1"/>
      <w:sz w:val="18"/>
      <w:szCs w:val="20"/>
      <w:lang w:eastAsia="ar-SA"/>
    </w:rPr>
  </w:style>
  <w:style w:type="paragraph" w:styleId="a6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0"/>
    <w:link w:val="a7"/>
    <w:rsid w:val="009F199D"/>
    <w:pPr>
      <w:tabs>
        <w:tab w:val="center" w:pos="4677"/>
        <w:tab w:val="right" w:pos="9355"/>
      </w:tabs>
      <w:suppressAutoHyphens/>
      <w:ind w:firstLine="720"/>
      <w:jc w:val="both"/>
    </w:pPr>
    <w:rPr>
      <w:kern w:val="1"/>
      <w:lang w:eastAsia="ar-SA"/>
    </w:rPr>
  </w:style>
  <w:style w:type="character" w:customStyle="1" w:styleId="a7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1"/>
    <w:link w:val="a6"/>
    <w:rsid w:val="009F199D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30">
    <w:name w:val="Body Text 3"/>
    <w:basedOn w:val="a0"/>
    <w:link w:val="31"/>
    <w:rsid w:val="009F199D"/>
    <w:pPr>
      <w:suppressAutoHyphens/>
      <w:spacing w:after="120"/>
      <w:ind w:firstLine="720"/>
      <w:jc w:val="both"/>
    </w:pPr>
    <w:rPr>
      <w:kern w:val="1"/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32">
    <w:name w:val="Body Text Indent 3"/>
    <w:basedOn w:val="a0"/>
    <w:link w:val="33"/>
    <w:rsid w:val="009F199D"/>
    <w:pPr>
      <w:suppressAutoHyphens/>
      <w:spacing w:after="120"/>
      <w:ind w:left="283" w:firstLine="720"/>
      <w:jc w:val="both"/>
    </w:pPr>
    <w:rPr>
      <w:kern w:val="1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1"/>
    <w:link w:val="32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2">
    <w:name w:val="Body Text 2"/>
    <w:basedOn w:val="a0"/>
    <w:link w:val="20"/>
    <w:rsid w:val="009F199D"/>
    <w:pPr>
      <w:suppressAutoHyphens/>
      <w:spacing w:after="120" w:line="480" w:lineRule="auto"/>
      <w:ind w:firstLine="720"/>
      <w:jc w:val="both"/>
    </w:pPr>
    <w:rPr>
      <w:kern w:val="1"/>
      <w:szCs w:val="20"/>
      <w:lang w:eastAsia="ar-SA"/>
    </w:rPr>
  </w:style>
  <w:style w:type="character" w:customStyle="1" w:styleId="20">
    <w:name w:val="Основной текст 2 Знак"/>
    <w:basedOn w:val="a1"/>
    <w:link w:val="2"/>
    <w:rsid w:val="009F199D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3">
    <w:name w:val="заголовок 3"/>
    <w:basedOn w:val="a0"/>
    <w:next w:val="a0"/>
    <w:rsid w:val="009F199D"/>
    <w:pPr>
      <w:numPr>
        <w:ilvl w:val="2"/>
        <w:numId w:val="1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a8">
    <w:name w:val="Íîðìàëüíûé"/>
    <w:rsid w:val="009F199D"/>
    <w:pPr>
      <w:autoSpaceDE w:val="0"/>
      <w:autoSpaceDN w:val="0"/>
      <w:adjustRightInd w:val="0"/>
      <w:spacing w:after="0" w:line="240" w:lineRule="auto"/>
    </w:pPr>
    <w:rPr>
      <w:rFonts w:ascii="Lazurski" w:eastAsia="Times New Roman" w:hAnsi="Lazurski" w:cs="Times New Roman"/>
      <w:sz w:val="24"/>
      <w:szCs w:val="20"/>
      <w:lang w:val="en-US" w:eastAsia="ru-RU"/>
    </w:rPr>
  </w:style>
  <w:style w:type="paragraph" w:customStyle="1" w:styleId="a9">
    <w:name w:val="Абзац"/>
    <w:basedOn w:val="a0"/>
    <w:rsid w:val="009F199D"/>
    <w:pPr>
      <w:spacing w:after="240"/>
      <w:jc w:val="both"/>
    </w:pPr>
    <w:rPr>
      <w:szCs w:val="20"/>
    </w:rPr>
  </w:style>
  <w:style w:type="paragraph" w:customStyle="1" w:styleId="aa">
    <w:name w:val="Нормальный"/>
    <w:rsid w:val="009F199D"/>
    <w:pPr>
      <w:autoSpaceDE w:val="0"/>
      <w:autoSpaceDN w:val="0"/>
      <w:spacing w:after="0" w:line="240" w:lineRule="auto"/>
    </w:pPr>
    <w:rPr>
      <w:rFonts w:ascii="Lazurski" w:eastAsia="Times New Roman" w:hAnsi="Lazurski" w:cs="Times New Roman"/>
      <w:sz w:val="20"/>
      <w:szCs w:val="20"/>
      <w:lang w:val="en-US" w:eastAsia="ru-RU"/>
    </w:rPr>
  </w:style>
  <w:style w:type="paragraph" w:customStyle="1" w:styleId="21">
    <w:name w:val="Обычный2"/>
    <w:rsid w:val="009F1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Список_тире"/>
    <w:basedOn w:val="a0"/>
    <w:rsid w:val="009F199D"/>
    <w:pPr>
      <w:widowControl w:val="0"/>
      <w:numPr>
        <w:numId w:val="2"/>
      </w:numPr>
      <w:jc w:val="both"/>
    </w:pPr>
    <w:rPr>
      <w:rFonts w:ascii="Arial" w:hAnsi="Arial" w:cs="Arial"/>
      <w:snapToGrid w:val="0"/>
      <w:color w:val="000000"/>
    </w:rPr>
  </w:style>
  <w:style w:type="paragraph" w:styleId="ab">
    <w:name w:val="footer"/>
    <w:basedOn w:val="a0"/>
    <w:link w:val="ac"/>
    <w:uiPriority w:val="99"/>
    <w:unhideWhenUsed/>
    <w:rsid w:val="00DC72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DC72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10861</Words>
  <Characters>61908</Characters>
  <Application>Microsoft Office Word</Application>
  <DocSecurity>0</DocSecurity>
  <Lines>515</Lines>
  <Paragraphs>145</Paragraphs>
  <ScaleCrop>false</ScaleCrop>
  <Company>NIAEP</Company>
  <LinksUpToDate>false</LinksUpToDate>
  <CharactersWithSpaces>72624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8</cp:revision>
  <dcterms:created xsi:type="dcterms:W3CDTF">2013-11-19T12:39:00Z</dcterms:created>
  <dcterms:modified xsi:type="dcterms:W3CDTF">2013-12-04T04:58:00Z</dcterms:modified>
</cp:coreProperties>
</file>